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9BBAAE" w14:textId="77777777" w:rsidR="005A5832" w:rsidRPr="00085AC2" w:rsidRDefault="005A5832" w:rsidP="002F76F7">
      <w:pPr>
        <w:widowControl w:val="0"/>
        <w:pBdr>
          <w:top w:val="nil"/>
          <w:left w:val="nil"/>
          <w:bottom w:val="nil"/>
          <w:right w:val="nil"/>
          <w:between w:val="nil"/>
        </w:pBdr>
        <w:tabs>
          <w:tab w:val="left" w:pos="567"/>
          <w:tab w:val="left" w:pos="851"/>
        </w:tabs>
        <w:rPr>
          <w:rFonts w:asciiTheme="minorHAnsi" w:hAnsiTheme="minorHAnsi" w:cstheme="minorHAnsi"/>
          <w:b/>
          <w:bCs/>
          <w:caps/>
          <w:kern w:val="2"/>
          <w:sz w:val="22"/>
          <w:szCs w:val="22"/>
        </w:rPr>
      </w:pPr>
    </w:p>
    <w:p w14:paraId="414AAFD7" w14:textId="77777777" w:rsidR="00643A83"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b/>
          <w:caps/>
          <w:sz w:val="22"/>
          <w:szCs w:val="22"/>
        </w:rPr>
      </w:pPr>
      <w:r w:rsidRPr="00085AC2">
        <w:rPr>
          <w:rFonts w:asciiTheme="minorHAnsi" w:hAnsiTheme="minorHAnsi" w:cstheme="minorHAnsi"/>
          <w:b/>
          <w:caps/>
          <w:sz w:val="22"/>
          <w:szCs w:val="22"/>
        </w:rPr>
        <w:t xml:space="preserve">Prekių pirkimo-pardavimo sutarties </w:t>
      </w:r>
    </w:p>
    <w:p w14:paraId="12555698" w14:textId="58C96593" w:rsidR="005A5832" w:rsidRPr="00085AC2" w:rsidRDefault="00A10867">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r w:rsidRPr="00085AC2">
        <w:rPr>
          <w:rFonts w:asciiTheme="minorHAnsi" w:hAnsiTheme="minorHAnsi" w:cstheme="minorHAnsi"/>
          <w:b/>
          <w:bCs/>
          <w:caps/>
          <w:sz w:val="22"/>
          <w:szCs w:val="22"/>
        </w:rPr>
        <w:t>Specialiosios</w:t>
      </w:r>
      <w:r w:rsidRPr="00085AC2">
        <w:rPr>
          <w:rFonts w:asciiTheme="minorHAnsi" w:hAnsiTheme="minorHAnsi" w:cstheme="minorHAnsi"/>
          <w:b/>
          <w:caps/>
          <w:sz w:val="22"/>
          <w:szCs w:val="22"/>
        </w:rPr>
        <w:t xml:space="preserve"> sąlygos</w:t>
      </w:r>
      <w:r w:rsidRPr="00085AC2">
        <w:rPr>
          <w:rFonts w:asciiTheme="minorHAnsi" w:hAnsiTheme="minorHAnsi" w:cstheme="minorHAnsi"/>
          <w:caps/>
          <w:sz w:val="22"/>
          <w:szCs w:val="22"/>
        </w:rPr>
        <w:t xml:space="preserve"> </w:t>
      </w:r>
    </w:p>
    <w:p w14:paraId="6EE7AD3A" w14:textId="77777777" w:rsidR="005A5832" w:rsidRPr="00085AC2" w:rsidRDefault="005A5832">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5AC2" w14:paraId="231BD7ED" w14:textId="77777777" w:rsidTr="004C5E05">
        <w:trPr>
          <w:trHeight w:val="937"/>
        </w:trPr>
        <w:tc>
          <w:tcPr>
            <w:tcW w:w="2448" w:type="dxa"/>
            <w:shd w:val="clear" w:color="auto" w:fill="F2F2F2" w:themeFill="background1" w:themeFillShade="F2"/>
            <w:vAlign w:val="center"/>
          </w:tcPr>
          <w:p w14:paraId="48ED8A1F"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pavadinimas</w:t>
            </w:r>
          </w:p>
        </w:tc>
        <w:tc>
          <w:tcPr>
            <w:tcW w:w="7110" w:type="dxa"/>
            <w:gridSpan w:val="3"/>
            <w:vAlign w:val="center"/>
          </w:tcPr>
          <w:p w14:paraId="5BD8B16F" w14:textId="795F1BDB" w:rsidR="005A5832" w:rsidRPr="00085AC2" w:rsidRDefault="00206BBF" w:rsidP="00AC5D91">
            <w:pPr>
              <w:jc w:val="center"/>
              <w:rPr>
                <w:rFonts w:asciiTheme="minorHAnsi" w:hAnsiTheme="minorHAnsi" w:cstheme="minorHAnsi"/>
                <w:b/>
                <w:kern w:val="2"/>
                <w:sz w:val="22"/>
                <w:szCs w:val="22"/>
              </w:rPr>
            </w:pPr>
            <w:r w:rsidRPr="00206BBF">
              <w:rPr>
                <w:rFonts w:asciiTheme="minorHAnsi" w:hAnsiTheme="minorHAnsi" w:cstheme="minorHAnsi"/>
                <w:b/>
                <w:kern w:val="2"/>
                <w:sz w:val="22"/>
                <w:szCs w:val="22"/>
              </w:rPr>
              <w:t>APSAUGINĖS IR GAISRINĖS SIGNALIZACIJOS ATSARGINĖS DALYS</w:t>
            </w:r>
          </w:p>
        </w:tc>
      </w:tr>
      <w:tr w:rsidR="005A5832" w:rsidRPr="00085AC2" w14:paraId="3D9A593D" w14:textId="77777777">
        <w:tc>
          <w:tcPr>
            <w:tcW w:w="2448" w:type="dxa"/>
          </w:tcPr>
          <w:p w14:paraId="7E376873"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data</w:t>
            </w:r>
          </w:p>
        </w:tc>
        <w:tc>
          <w:tcPr>
            <w:tcW w:w="2177" w:type="dxa"/>
          </w:tcPr>
          <w:p w14:paraId="2EAEFD50" w14:textId="77777777" w:rsidR="005A5832" w:rsidRPr="00085AC2" w:rsidRDefault="005A5832">
            <w:pPr>
              <w:jc w:val="both"/>
              <w:rPr>
                <w:rFonts w:asciiTheme="minorHAnsi" w:hAnsiTheme="minorHAnsi" w:cstheme="minorHAnsi"/>
                <w:kern w:val="2"/>
                <w:sz w:val="22"/>
                <w:szCs w:val="22"/>
              </w:rPr>
            </w:pPr>
          </w:p>
        </w:tc>
        <w:tc>
          <w:tcPr>
            <w:tcW w:w="2362" w:type="dxa"/>
          </w:tcPr>
          <w:p w14:paraId="0A38B185" w14:textId="77777777" w:rsidR="005A5832" w:rsidRPr="00085AC2" w:rsidRDefault="00A10867">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numeris</w:t>
            </w:r>
          </w:p>
        </w:tc>
        <w:tc>
          <w:tcPr>
            <w:tcW w:w="2571" w:type="dxa"/>
          </w:tcPr>
          <w:p w14:paraId="3BFEEB6C" w14:textId="77777777" w:rsidR="005A5832" w:rsidRPr="00085AC2" w:rsidRDefault="005A5832">
            <w:pPr>
              <w:jc w:val="both"/>
              <w:rPr>
                <w:rFonts w:asciiTheme="minorHAnsi" w:hAnsiTheme="minorHAnsi" w:cstheme="minorHAnsi"/>
                <w:kern w:val="2"/>
                <w:sz w:val="22"/>
                <w:szCs w:val="22"/>
              </w:rPr>
            </w:pPr>
          </w:p>
        </w:tc>
      </w:tr>
    </w:tbl>
    <w:p w14:paraId="655E4C2E" w14:textId="77777777" w:rsidR="005A5832" w:rsidRPr="00085AC2" w:rsidRDefault="005A5832">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5AC2" w14:paraId="4A2313D3" w14:textId="77777777" w:rsidTr="00643A83">
        <w:tc>
          <w:tcPr>
            <w:tcW w:w="9558" w:type="dxa"/>
            <w:gridSpan w:val="3"/>
            <w:shd w:val="clear" w:color="auto" w:fill="F2F2F2" w:themeFill="background1" w:themeFillShade="F2"/>
          </w:tcPr>
          <w:p w14:paraId="6D9D647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 SUTARTIES ŠALYS</w:t>
            </w:r>
          </w:p>
        </w:tc>
      </w:tr>
      <w:tr w:rsidR="00643A83" w:rsidRPr="00085AC2" w14:paraId="67FB0C1F" w14:textId="77777777">
        <w:tc>
          <w:tcPr>
            <w:tcW w:w="2808" w:type="dxa"/>
            <w:vMerge w:val="restart"/>
          </w:tcPr>
          <w:p w14:paraId="3EBC584C" w14:textId="77777777" w:rsidR="00643A83" w:rsidRPr="00085AC2" w:rsidRDefault="00643A83" w:rsidP="00643A83">
            <w:pPr>
              <w:jc w:val="center"/>
              <w:rPr>
                <w:rFonts w:asciiTheme="minorHAnsi" w:hAnsiTheme="minorHAnsi" w:cstheme="minorHAnsi"/>
                <w:b/>
                <w:bCs/>
                <w:kern w:val="2"/>
                <w:sz w:val="22"/>
                <w:szCs w:val="22"/>
              </w:rPr>
            </w:pPr>
          </w:p>
          <w:p w14:paraId="5A9442DC" w14:textId="77777777" w:rsidR="00643A83" w:rsidRPr="00085AC2" w:rsidRDefault="00643A83" w:rsidP="00643A83">
            <w:pPr>
              <w:jc w:val="center"/>
              <w:rPr>
                <w:rFonts w:asciiTheme="minorHAnsi" w:hAnsiTheme="minorHAnsi" w:cstheme="minorHAnsi"/>
                <w:b/>
                <w:bCs/>
                <w:kern w:val="2"/>
                <w:sz w:val="22"/>
                <w:szCs w:val="22"/>
              </w:rPr>
            </w:pPr>
          </w:p>
          <w:p w14:paraId="04D5D74E" w14:textId="77777777" w:rsidR="00643A83" w:rsidRPr="00085AC2" w:rsidRDefault="00643A83" w:rsidP="00643A83">
            <w:pPr>
              <w:jc w:val="center"/>
              <w:rPr>
                <w:rFonts w:asciiTheme="minorHAnsi" w:hAnsiTheme="minorHAnsi" w:cstheme="minorHAnsi"/>
                <w:b/>
                <w:bCs/>
                <w:kern w:val="2"/>
                <w:sz w:val="22"/>
                <w:szCs w:val="22"/>
              </w:rPr>
            </w:pPr>
          </w:p>
          <w:p w14:paraId="1AB17599" w14:textId="77777777" w:rsidR="00643A83" w:rsidRPr="00085AC2" w:rsidRDefault="00643A83" w:rsidP="00643A83">
            <w:pPr>
              <w:rPr>
                <w:rFonts w:asciiTheme="minorHAnsi" w:hAnsiTheme="minorHAnsi" w:cstheme="minorHAnsi"/>
                <w:b/>
                <w:bCs/>
                <w:kern w:val="2"/>
                <w:sz w:val="22"/>
                <w:szCs w:val="22"/>
              </w:rPr>
            </w:pPr>
          </w:p>
          <w:p w14:paraId="24F93325" w14:textId="77777777" w:rsidR="00643A83" w:rsidRPr="00085AC2" w:rsidRDefault="00643A83" w:rsidP="00643A83">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Pirkėjas</w:t>
            </w:r>
          </w:p>
        </w:tc>
        <w:tc>
          <w:tcPr>
            <w:tcW w:w="3240" w:type="dxa"/>
          </w:tcPr>
          <w:p w14:paraId="072BCDA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1.1.1. Pavadinimas</w:t>
            </w:r>
          </w:p>
        </w:tc>
        <w:tc>
          <w:tcPr>
            <w:tcW w:w="3510" w:type="dxa"/>
          </w:tcPr>
          <w:p w14:paraId="367CACB9" w14:textId="4080C3BB"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b/>
                <w:kern w:val="2"/>
                <w:sz w:val="22"/>
                <w:szCs w:val="22"/>
              </w:rPr>
              <w:t>UAB „Kauno vandenys“</w:t>
            </w:r>
          </w:p>
        </w:tc>
      </w:tr>
      <w:tr w:rsidR="00643A83" w:rsidRPr="00085AC2" w14:paraId="0C589C2F" w14:textId="77777777">
        <w:tc>
          <w:tcPr>
            <w:tcW w:w="2808" w:type="dxa"/>
            <w:vMerge/>
          </w:tcPr>
          <w:p w14:paraId="250CF614" w14:textId="77777777" w:rsidR="00643A83" w:rsidRPr="00085AC2" w:rsidRDefault="00643A83" w:rsidP="00643A83">
            <w:pPr>
              <w:rPr>
                <w:rFonts w:asciiTheme="minorHAnsi" w:hAnsiTheme="minorHAnsi" w:cstheme="minorHAnsi"/>
                <w:kern w:val="2"/>
                <w:sz w:val="22"/>
                <w:szCs w:val="22"/>
              </w:rPr>
            </w:pPr>
          </w:p>
        </w:tc>
        <w:tc>
          <w:tcPr>
            <w:tcW w:w="3240" w:type="dxa"/>
          </w:tcPr>
          <w:p w14:paraId="7D49178E"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1.1.2. Juridinio asmens kodas</w:t>
            </w:r>
          </w:p>
        </w:tc>
        <w:tc>
          <w:tcPr>
            <w:tcW w:w="3510" w:type="dxa"/>
          </w:tcPr>
          <w:p w14:paraId="7819AEEC" w14:textId="26E1AC6F"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132751369</w:t>
            </w:r>
          </w:p>
        </w:tc>
      </w:tr>
      <w:tr w:rsidR="00643A83" w:rsidRPr="00085AC2" w14:paraId="2A93806E" w14:textId="77777777">
        <w:tc>
          <w:tcPr>
            <w:tcW w:w="2808" w:type="dxa"/>
            <w:vMerge/>
          </w:tcPr>
          <w:p w14:paraId="3E6C61B5" w14:textId="77777777" w:rsidR="00643A83" w:rsidRPr="00085AC2" w:rsidRDefault="00643A83" w:rsidP="00643A83">
            <w:pPr>
              <w:rPr>
                <w:rFonts w:asciiTheme="minorHAnsi" w:hAnsiTheme="minorHAnsi" w:cstheme="minorHAnsi"/>
                <w:kern w:val="2"/>
                <w:sz w:val="22"/>
                <w:szCs w:val="22"/>
              </w:rPr>
            </w:pPr>
          </w:p>
        </w:tc>
        <w:tc>
          <w:tcPr>
            <w:tcW w:w="3240" w:type="dxa"/>
          </w:tcPr>
          <w:p w14:paraId="5EED4427"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1.1.3. Adresas</w:t>
            </w:r>
          </w:p>
        </w:tc>
        <w:tc>
          <w:tcPr>
            <w:tcW w:w="3510" w:type="dxa"/>
          </w:tcPr>
          <w:p w14:paraId="4F5C7F7B" w14:textId="3AA0ED73"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Aukštaičių g. 43, Kaunas</w:t>
            </w:r>
          </w:p>
        </w:tc>
      </w:tr>
      <w:tr w:rsidR="00643A83" w:rsidRPr="00085AC2" w14:paraId="2FFCB90C" w14:textId="77777777">
        <w:tc>
          <w:tcPr>
            <w:tcW w:w="2808" w:type="dxa"/>
            <w:vMerge/>
          </w:tcPr>
          <w:p w14:paraId="77B2C144" w14:textId="77777777" w:rsidR="00643A83" w:rsidRPr="00085AC2" w:rsidRDefault="00643A83" w:rsidP="00643A83">
            <w:pPr>
              <w:rPr>
                <w:rFonts w:asciiTheme="minorHAnsi" w:hAnsiTheme="minorHAnsi" w:cstheme="minorHAnsi"/>
                <w:kern w:val="2"/>
                <w:sz w:val="22"/>
                <w:szCs w:val="22"/>
              </w:rPr>
            </w:pPr>
          </w:p>
        </w:tc>
        <w:tc>
          <w:tcPr>
            <w:tcW w:w="3240" w:type="dxa"/>
          </w:tcPr>
          <w:p w14:paraId="1FAD4E95"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1.1.4. PVM mokėtojo kodas</w:t>
            </w:r>
          </w:p>
        </w:tc>
        <w:tc>
          <w:tcPr>
            <w:tcW w:w="3510" w:type="dxa"/>
          </w:tcPr>
          <w:p w14:paraId="56AC6DCA" w14:textId="4AC22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LT327513610</w:t>
            </w:r>
          </w:p>
        </w:tc>
      </w:tr>
      <w:tr w:rsidR="00643A83" w:rsidRPr="00085AC2" w14:paraId="404EE54B" w14:textId="77777777">
        <w:tc>
          <w:tcPr>
            <w:tcW w:w="2808" w:type="dxa"/>
            <w:vMerge/>
          </w:tcPr>
          <w:p w14:paraId="0D53D2F6" w14:textId="77777777" w:rsidR="00643A83" w:rsidRPr="00085AC2" w:rsidRDefault="00643A83" w:rsidP="00643A83">
            <w:pPr>
              <w:rPr>
                <w:rFonts w:asciiTheme="minorHAnsi" w:hAnsiTheme="minorHAnsi" w:cstheme="minorHAnsi"/>
                <w:kern w:val="2"/>
                <w:sz w:val="22"/>
                <w:szCs w:val="22"/>
              </w:rPr>
            </w:pPr>
          </w:p>
        </w:tc>
        <w:tc>
          <w:tcPr>
            <w:tcW w:w="3240" w:type="dxa"/>
          </w:tcPr>
          <w:p w14:paraId="63D0D36C"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1.1.5. Atsiskaitomoji sąskaita</w:t>
            </w:r>
          </w:p>
        </w:tc>
        <w:tc>
          <w:tcPr>
            <w:tcW w:w="3510" w:type="dxa"/>
          </w:tcPr>
          <w:p w14:paraId="5D4BCEF1" w14:textId="156F417D"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LT447044060003089823</w:t>
            </w:r>
          </w:p>
        </w:tc>
      </w:tr>
      <w:tr w:rsidR="00643A83" w:rsidRPr="00085AC2" w14:paraId="5639980C" w14:textId="77777777">
        <w:tc>
          <w:tcPr>
            <w:tcW w:w="2808" w:type="dxa"/>
            <w:vMerge/>
          </w:tcPr>
          <w:p w14:paraId="2DBF3DBF" w14:textId="77777777" w:rsidR="00643A83" w:rsidRPr="00085AC2" w:rsidRDefault="00643A83" w:rsidP="00643A83">
            <w:pPr>
              <w:rPr>
                <w:rFonts w:asciiTheme="minorHAnsi" w:hAnsiTheme="minorHAnsi" w:cstheme="minorHAnsi"/>
                <w:kern w:val="2"/>
                <w:sz w:val="22"/>
                <w:szCs w:val="22"/>
              </w:rPr>
            </w:pPr>
          </w:p>
        </w:tc>
        <w:tc>
          <w:tcPr>
            <w:tcW w:w="3240" w:type="dxa"/>
          </w:tcPr>
          <w:p w14:paraId="1CB09783"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1.1.6. Bankas, banko kodas</w:t>
            </w:r>
          </w:p>
        </w:tc>
        <w:tc>
          <w:tcPr>
            <w:tcW w:w="3510" w:type="dxa"/>
          </w:tcPr>
          <w:p w14:paraId="3DB14F3C" w14:textId="6830176C"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AB SEB bankas, 70440</w:t>
            </w:r>
          </w:p>
        </w:tc>
      </w:tr>
      <w:tr w:rsidR="00643A83" w:rsidRPr="00085AC2" w14:paraId="3C6CA9D3" w14:textId="77777777">
        <w:tc>
          <w:tcPr>
            <w:tcW w:w="2808" w:type="dxa"/>
            <w:vMerge/>
          </w:tcPr>
          <w:p w14:paraId="7A8AE9BC" w14:textId="77777777" w:rsidR="00643A83" w:rsidRPr="00085AC2" w:rsidRDefault="00643A83" w:rsidP="00643A83">
            <w:pPr>
              <w:rPr>
                <w:rFonts w:asciiTheme="minorHAnsi" w:hAnsiTheme="minorHAnsi" w:cstheme="minorHAnsi"/>
                <w:kern w:val="2"/>
                <w:sz w:val="22"/>
                <w:szCs w:val="22"/>
              </w:rPr>
            </w:pPr>
          </w:p>
        </w:tc>
        <w:tc>
          <w:tcPr>
            <w:tcW w:w="3240" w:type="dxa"/>
          </w:tcPr>
          <w:p w14:paraId="3E35C849"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1.1.7. Telefonas</w:t>
            </w:r>
          </w:p>
        </w:tc>
        <w:tc>
          <w:tcPr>
            <w:tcW w:w="3510" w:type="dxa"/>
          </w:tcPr>
          <w:p w14:paraId="30515D15" w14:textId="17FF8139" w:rsidR="00643A83" w:rsidRPr="00085AC2" w:rsidRDefault="00643A83" w:rsidP="00643A8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+370 37 301 700  </w:t>
            </w:r>
          </w:p>
        </w:tc>
      </w:tr>
      <w:tr w:rsidR="00643A83" w:rsidRPr="00085AC2" w14:paraId="2DD42AC0" w14:textId="77777777">
        <w:tc>
          <w:tcPr>
            <w:tcW w:w="2808" w:type="dxa"/>
            <w:vMerge/>
          </w:tcPr>
          <w:p w14:paraId="2FBBCA29" w14:textId="77777777" w:rsidR="00643A83" w:rsidRPr="00085AC2" w:rsidRDefault="00643A83" w:rsidP="00643A83">
            <w:pPr>
              <w:rPr>
                <w:rFonts w:asciiTheme="minorHAnsi" w:hAnsiTheme="minorHAnsi" w:cstheme="minorHAnsi"/>
                <w:kern w:val="2"/>
                <w:sz w:val="22"/>
                <w:szCs w:val="22"/>
              </w:rPr>
            </w:pPr>
          </w:p>
        </w:tc>
        <w:tc>
          <w:tcPr>
            <w:tcW w:w="3240" w:type="dxa"/>
          </w:tcPr>
          <w:p w14:paraId="52475DD0" w14:textId="77777777" w:rsidR="00643A83" w:rsidRPr="00085AC2" w:rsidRDefault="00643A83" w:rsidP="00643A83">
            <w:pPr>
              <w:rPr>
                <w:rFonts w:asciiTheme="minorHAnsi" w:hAnsiTheme="minorHAnsi" w:cstheme="minorHAnsi"/>
                <w:kern w:val="2"/>
                <w:sz w:val="22"/>
                <w:szCs w:val="22"/>
              </w:rPr>
            </w:pPr>
            <w:r w:rsidRPr="00085AC2">
              <w:rPr>
                <w:rFonts w:asciiTheme="minorHAnsi" w:hAnsiTheme="minorHAnsi" w:cstheme="minorHAnsi"/>
                <w:kern w:val="2"/>
                <w:sz w:val="22"/>
                <w:szCs w:val="22"/>
              </w:rPr>
              <w:t>1.1.8. El. paštas</w:t>
            </w:r>
          </w:p>
        </w:tc>
        <w:tc>
          <w:tcPr>
            <w:tcW w:w="3510" w:type="dxa"/>
          </w:tcPr>
          <w:p w14:paraId="16E6C304" w14:textId="400D2C44" w:rsidR="00643A83" w:rsidRPr="00085AC2" w:rsidRDefault="009D140C" w:rsidP="00643A83">
            <w:pPr>
              <w:jc w:val="both"/>
              <w:rPr>
                <w:rFonts w:asciiTheme="minorHAnsi" w:hAnsiTheme="minorHAnsi" w:cstheme="minorHAnsi"/>
                <w:kern w:val="2"/>
                <w:sz w:val="22"/>
                <w:szCs w:val="22"/>
              </w:rPr>
            </w:pPr>
            <w:hyperlink r:id="rId11" w:history="1">
              <w:r w:rsidR="00643A83" w:rsidRPr="00085AC2">
                <w:rPr>
                  <w:rStyle w:val="Hipersaitas"/>
                  <w:rFonts w:asciiTheme="minorHAnsi" w:hAnsiTheme="minorHAnsi" w:cstheme="minorHAnsi"/>
                  <w:kern w:val="2"/>
                  <w:sz w:val="22"/>
                  <w:szCs w:val="22"/>
                </w:rPr>
                <w:t>ofisas@kaunovandenys.lt</w:t>
              </w:r>
            </w:hyperlink>
            <w:r w:rsidR="00643A83" w:rsidRPr="00085AC2">
              <w:rPr>
                <w:rFonts w:asciiTheme="minorHAnsi" w:hAnsiTheme="minorHAnsi" w:cstheme="minorHAnsi"/>
                <w:kern w:val="2"/>
                <w:sz w:val="22"/>
                <w:szCs w:val="22"/>
              </w:rPr>
              <w:t xml:space="preserve"> </w:t>
            </w:r>
          </w:p>
        </w:tc>
      </w:tr>
      <w:tr w:rsidR="00134C3A" w:rsidRPr="00085AC2" w14:paraId="04E6F496" w14:textId="77777777">
        <w:tc>
          <w:tcPr>
            <w:tcW w:w="2808" w:type="dxa"/>
            <w:vMerge/>
          </w:tcPr>
          <w:p w14:paraId="3F78C75D" w14:textId="77777777" w:rsidR="00134C3A" w:rsidRPr="00085AC2" w:rsidRDefault="00134C3A" w:rsidP="00134C3A">
            <w:pPr>
              <w:rPr>
                <w:rFonts w:asciiTheme="minorHAnsi" w:hAnsiTheme="minorHAnsi" w:cstheme="minorHAnsi"/>
                <w:kern w:val="2"/>
                <w:sz w:val="22"/>
                <w:szCs w:val="22"/>
              </w:rPr>
            </w:pPr>
          </w:p>
        </w:tc>
        <w:tc>
          <w:tcPr>
            <w:tcW w:w="3240" w:type="dxa"/>
          </w:tcPr>
          <w:p w14:paraId="17851CCB"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1.1.9. Šalies atstovas</w:t>
            </w:r>
          </w:p>
        </w:tc>
        <w:tc>
          <w:tcPr>
            <w:tcW w:w="3510" w:type="dxa"/>
          </w:tcPr>
          <w:p w14:paraId="68AE61B3" w14:textId="00438314"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Darius Gražys</w:t>
            </w:r>
          </w:p>
        </w:tc>
      </w:tr>
      <w:tr w:rsidR="00134C3A" w:rsidRPr="00085AC2" w14:paraId="3789DCB5" w14:textId="77777777">
        <w:tc>
          <w:tcPr>
            <w:tcW w:w="2808" w:type="dxa"/>
            <w:vMerge/>
          </w:tcPr>
          <w:p w14:paraId="2B41C8D4" w14:textId="77777777" w:rsidR="00134C3A" w:rsidRPr="00085AC2" w:rsidRDefault="00134C3A" w:rsidP="00134C3A">
            <w:pPr>
              <w:rPr>
                <w:rFonts w:asciiTheme="minorHAnsi" w:hAnsiTheme="minorHAnsi" w:cstheme="minorHAnsi"/>
                <w:kern w:val="2"/>
                <w:sz w:val="22"/>
                <w:szCs w:val="22"/>
              </w:rPr>
            </w:pPr>
          </w:p>
        </w:tc>
        <w:tc>
          <w:tcPr>
            <w:tcW w:w="3240" w:type="dxa"/>
          </w:tcPr>
          <w:p w14:paraId="15C2388C" w14:textId="77777777" w:rsidR="00134C3A" w:rsidRPr="00085AC2" w:rsidRDefault="00134C3A" w:rsidP="00134C3A">
            <w:pPr>
              <w:rPr>
                <w:rFonts w:asciiTheme="minorHAnsi" w:hAnsiTheme="minorHAnsi" w:cstheme="minorHAnsi"/>
                <w:kern w:val="2"/>
                <w:sz w:val="22"/>
                <w:szCs w:val="22"/>
              </w:rPr>
            </w:pPr>
            <w:r w:rsidRPr="00085AC2">
              <w:rPr>
                <w:rFonts w:asciiTheme="minorHAnsi" w:hAnsiTheme="minorHAnsi" w:cstheme="minorHAnsi"/>
                <w:kern w:val="2"/>
                <w:sz w:val="22"/>
                <w:szCs w:val="22"/>
              </w:rPr>
              <w:t>1.1.10. Atstovavimo pagrindas</w:t>
            </w:r>
          </w:p>
        </w:tc>
        <w:tc>
          <w:tcPr>
            <w:tcW w:w="3510" w:type="dxa"/>
          </w:tcPr>
          <w:p w14:paraId="570009EE" w14:textId="1051F50F" w:rsidR="00134C3A" w:rsidRPr="00085AC2" w:rsidRDefault="00134C3A" w:rsidP="00134C3A">
            <w:pPr>
              <w:jc w:val="both"/>
              <w:rPr>
                <w:rFonts w:asciiTheme="minorHAnsi" w:hAnsiTheme="minorHAnsi" w:cstheme="minorHAnsi"/>
                <w:kern w:val="2"/>
                <w:sz w:val="22"/>
                <w:szCs w:val="22"/>
              </w:rPr>
            </w:pPr>
            <w:r w:rsidRPr="00085AC2">
              <w:rPr>
                <w:rFonts w:asciiTheme="minorHAnsi" w:hAnsiTheme="minorHAnsi" w:cstheme="minorHAnsi"/>
                <w:iCs/>
                <w:kern w:val="2"/>
                <w:sz w:val="22"/>
                <w:szCs w:val="22"/>
              </w:rPr>
              <w:t>2020-04-20 įsakymas</w:t>
            </w:r>
            <w:r w:rsidRPr="00085AC2">
              <w:rPr>
                <w:rFonts w:asciiTheme="minorHAnsi" w:hAnsiTheme="minorHAnsi" w:cstheme="minorHAnsi"/>
                <w:iCs/>
                <w:sz w:val="22"/>
                <w:szCs w:val="22"/>
                <w:lang w:eastAsia="lt-LT"/>
              </w:rPr>
              <w:t xml:space="preserve"> </w:t>
            </w:r>
            <w:r w:rsidRPr="00085AC2">
              <w:rPr>
                <w:rFonts w:asciiTheme="minorHAnsi" w:hAnsiTheme="minorHAnsi" w:cstheme="minorHAnsi"/>
                <w:iCs/>
                <w:kern w:val="2"/>
                <w:sz w:val="22"/>
                <w:szCs w:val="22"/>
              </w:rPr>
              <w:t xml:space="preserve">Nr. 2-64-2020  </w:t>
            </w:r>
          </w:p>
        </w:tc>
      </w:tr>
      <w:tr w:rsidR="005A5832" w:rsidRPr="00085AC2" w14:paraId="7764308C" w14:textId="77777777">
        <w:tc>
          <w:tcPr>
            <w:tcW w:w="2808" w:type="dxa"/>
            <w:vMerge w:val="restart"/>
          </w:tcPr>
          <w:p w14:paraId="3EE4DF26" w14:textId="77777777" w:rsidR="005A5832" w:rsidRPr="00085AC2" w:rsidRDefault="005A5832">
            <w:pPr>
              <w:rPr>
                <w:rFonts w:asciiTheme="minorHAnsi" w:hAnsiTheme="minorHAnsi" w:cstheme="minorHAnsi"/>
                <w:b/>
                <w:bCs/>
                <w:kern w:val="2"/>
                <w:sz w:val="22"/>
                <w:szCs w:val="22"/>
              </w:rPr>
            </w:pPr>
          </w:p>
          <w:p w14:paraId="6D519503" w14:textId="77777777" w:rsidR="005A5832" w:rsidRPr="00085AC2" w:rsidRDefault="005A5832">
            <w:pPr>
              <w:rPr>
                <w:rFonts w:asciiTheme="minorHAnsi" w:hAnsiTheme="minorHAnsi" w:cstheme="minorHAnsi"/>
                <w:b/>
                <w:bCs/>
                <w:kern w:val="2"/>
                <w:sz w:val="22"/>
                <w:szCs w:val="22"/>
              </w:rPr>
            </w:pPr>
          </w:p>
          <w:p w14:paraId="6DCE769E" w14:textId="77777777" w:rsidR="005A5832" w:rsidRPr="00085AC2" w:rsidRDefault="005A5832">
            <w:pPr>
              <w:rPr>
                <w:rFonts w:asciiTheme="minorHAnsi" w:hAnsiTheme="minorHAnsi" w:cstheme="minorHAnsi"/>
                <w:b/>
                <w:bCs/>
                <w:kern w:val="2"/>
                <w:sz w:val="22"/>
                <w:szCs w:val="22"/>
              </w:rPr>
            </w:pPr>
          </w:p>
          <w:p w14:paraId="24A9863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 Tiekėjas</w:t>
            </w:r>
          </w:p>
          <w:p w14:paraId="711EF287" w14:textId="77777777" w:rsidR="005A5832" w:rsidRPr="00085AC2" w:rsidRDefault="005A5832" w:rsidP="00643A83">
            <w:pPr>
              <w:rPr>
                <w:rFonts w:asciiTheme="minorHAnsi" w:hAnsiTheme="minorHAnsi" w:cstheme="minorHAnsi"/>
                <w:b/>
                <w:bCs/>
                <w:kern w:val="2"/>
                <w:sz w:val="22"/>
                <w:szCs w:val="22"/>
              </w:rPr>
            </w:pPr>
          </w:p>
        </w:tc>
        <w:tc>
          <w:tcPr>
            <w:tcW w:w="3240" w:type="dxa"/>
          </w:tcPr>
          <w:p w14:paraId="4B4B20E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 Pavadinimas</w:t>
            </w:r>
          </w:p>
        </w:tc>
        <w:tc>
          <w:tcPr>
            <w:tcW w:w="3510" w:type="dxa"/>
          </w:tcPr>
          <w:p w14:paraId="1C39FB23" w14:textId="77777777" w:rsidR="005A5832" w:rsidRPr="00085AC2" w:rsidRDefault="005A5832">
            <w:pPr>
              <w:jc w:val="center"/>
              <w:rPr>
                <w:rFonts w:asciiTheme="minorHAnsi" w:hAnsiTheme="minorHAnsi" w:cstheme="minorHAnsi"/>
                <w:kern w:val="2"/>
                <w:sz w:val="22"/>
                <w:szCs w:val="22"/>
              </w:rPr>
            </w:pPr>
          </w:p>
        </w:tc>
      </w:tr>
      <w:tr w:rsidR="005A5832" w:rsidRPr="00085AC2" w14:paraId="7620FF3C" w14:textId="77777777">
        <w:tc>
          <w:tcPr>
            <w:tcW w:w="2808" w:type="dxa"/>
            <w:vMerge/>
          </w:tcPr>
          <w:p w14:paraId="59A76BF6" w14:textId="77777777" w:rsidR="005A5832" w:rsidRPr="00085AC2" w:rsidRDefault="005A5832">
            <w:pPr>
              <w:rPr>
                <w:rFonts w:asciiTheme="minorHAnsi" w:hAnsiTheme="minorHAnsi" w:cstheme="minorHAnsi"/>
                <w:b/>
                <w:bCs/>
                <w:kern w:val="2"/>
                <w:sz w:val="22"/>
                <w:szCs w:val="22"/>
              </w:rPr>
            </w:pPr>
          </w:p>
        </w:tc>
        <w:tc>
          <w:tcPr>
            <w:tcW w:w="3240" w:type="dxa"/>
          </w:tcPr>
          <w:p w14:paraId="06E5950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1.2.2. Juridinio asmens kodas</w:t>
            </w:r>
          </w:p>
        </w:tc>
        <w:tc>
          <w:tcPr>
            <w:tcW w:w="3510" w:type="dxa"/>
          </w:tcPr>
          <w:p w14:paraId="309242FF" w14:textId="77777777" w:rsidR="005A5832" w:rsidRPr="00085AC2" w:rsidRDefault="005A5832">
            <w:pPr>
              <w:jc w:val="center"/>
              <w:rPr>
                <w:rFonts w:asciiTheme="minorHAnsi" w:hAnsiTheme="minorHAnsi" w:cstheme="minorHAnsi"/>
                <w:kern w:val="2"/>
                <w:sz w:val="22"/>
                <w:szCs w:val="22"/>
              </w:rPr>
            </w:pPr>
          </w:p>
        </w:tc>
      </w:tr>
      <w:tr w:rsidR="005A5832" w:rsidRPr="00085AC2" w14:paraId="7689A0D1" w14:textId="77777777">
        <w:tc>
          <w:tcPr>
            <w:tcW w:w="2808" w:type="dxa"/>
            <w:vMerge/>
          </w:tcPr>
          <w:p w14:paraId="6AEC8F64" w14:textId="77777777" w:rsidR="005A5832" w:rsidRPr="00085AC2" w:rsidRDefault="005A5832">
            <w:pPr>
              <w:rPr>
                <w:rFonts w:asciiTheme="minorHAnsi" w:hAnsiTheme="minorHAnsi" w:cstheme="minorHAnsi"/>
                <w:b/>
                <w:bCs/>
                <w:kern w:val="2"/>
                <w:sz w:val="22"/>
                <w:szCs w:val="22"/>
              </w:rPr>
            </w:pPr>
          </w:p>
        </w:tc>
        <w:tc>
          <w:tcPr>
            <w:tcW w:w="3240" w:type="dxa"/>
          </w:tcPr>
          <w:p w14:paraId="1045CD1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1.2.3. Adresas</w:t>
            </w:r>
          </w:p>
        </w:tc>
        <w:tc>
          <w:tcPr>
            <w:tcW w:w="3510" w:type="dxa"/>
          </w:tcPr>
          <w:p w14:paraId="60D8C1A4" w14:textId="77777777" w:rsidR="005A5832" w:rsidRPr="00085AC2" w:rsidRDefault="005A5832">
            <w:pPr>
              <w:jc w:val="center"/>
              <w:rPr>
                <w:rFonts w:asciiTheme="minorHAnsi" w:hAnsiTheme="minorHAnsi" w:cstheme="minorHAnsi"/>
                <w:kern w:val="2"/>
                <w:sz w:val="22"/>
                <w:szCs w:val="22"/>
              </w:rPr>
            </w:pPr>
          </w:p>
        </w:tc>
      </w:tr>
      <w:tr w:rsidR="005A5832" w:rsidRPr="00085AC2" w14:paraId="74515245" w14:textId="77777777">
        <w:tc>
          <w:tcPr>
            <w:tcW w:w="2808" w:type="dxa"/>
            <w:vMerge/>
          </w:tcPr>
          <w:p w14:paraId="18EB75E1" w14:textId="77777777" w:rsidR="005A5832" w:rsidRPr="00085AC2" w:rsidRDefault="005A5832">
            <w:pPr>
              <w:rPr>
                <w:rFonts w:asciiTheme="minorHAnsi" w:hAnsiTheme="minorHAnsi" w:cstheme="minorHAnsi"/>
                <w:b/>
                <w:bCs/>
                <w:kern w:val="2"/>
                <w:sz w:val="22"/>
                <w:szCs w:val="22"/>
              </w:rPr>
            </w:pPr>
          </w:p>
        </w:tc>
        <w:tc>
          <w:tcPr>
            <w:tcW w:w="3240" w:type="dxa"/>
          </w:tcPr>
          <w:p w14:paraId="1C15E74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1.2.4. PVM mokėtojo kodas</w:t>
            </w:r>
          </w:p>
        </w:tc>
        <w:tc>
          <w:tcPr>
            <w:tcW w:w="3510" w:type="dxa"/>
          </w:tcPr>
          <w:p w14:paraId="0F561431" w14:textId="77777777" w:rsidR="005A5832" w:rsidRPr="00085AC2" w:rsidRDefault="005A5832">
            <w:pPr>
              <w:jc w:val="center"/>
              <w:rPr>
                <w:rFonts w:asciiTheme="minorHAnsi" w:hAnsiTheme="minorHAnsi" w:cstheme="minorHAnsi"/>
                <w:kern w:val="2"/>
                <w:sz w:val="22"/>
                <w:szCs w:val="22"/>
              </w:rPr>
            </w:pPr>
          </w:p>
        </w:tc>
      </w:tr>
      <w:tr w:rsidR="005A5832" w:rsidRPr="00085AC2" w14:paraId="67ACF326" w14:textId="77777777">
        <w:tc>
          <w:tcPr>
            <w:tcW w:w="2808" w:type="dxa"/>
            <w:vMerge/>
          </w:tcPr>
          <w:p w14:paraId="6ECE234A" w14:textId="77777777" w:rsidR="005A5832" w:rsidRPr="00085AC2" w:rsidRDefault="005A5832">
            <w:pPr>
              <w:rPr>
                <w:rFonts w:asciiTheme="minorHAnsi" w:hAnsiTheme="minorHAnsi" w:cstheme="minorHAnsi"/>
                <w:b/>
                <w:bCs/>
                <w:kern w:val="2"/>
                <w:sz w:val="22"/>
                <w:szCs w:val="22"/>
              </w:rPr>
            </w:pPr>
          </w:p>
        </w:tc>
        <w:tc>
          <w:tcPr>
            <w:tcW w:w="3240" w:type="dxa"/>
          </w:tcPr>
          <w:p w14:paraId="752CC265"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1.2.5. Atsiskaitomoji sąskaita</w:t>
            </w:r>
          </w:p>
        </w:tc>
        <w:tc>
          <w:tcPr>
            <w:tcW w:w="3510" w:type="dxa"/>
          </w:tcPr>
          <w:p w14:paraId="512A87EA" w14:textId="77777777" w:rsidR="005A5832" w:rsidRPr="00085AC2" w:rsidRDefault="005A5832">
            <w:pPr>
              <w:jc w:val="center"/>
              <w:rPr>
                <w:rFonts w:asciiTheme="minorHAnsi" w:hAnsiTheme="minorHAnsi" w:cstheme="minorHAnsi"/>
                <w:kern w:val="2"/>
                <w:sz w:val="22"/>
                <w:szCs w:val="22"/>
              </w:rPr>
            </w:pPr>
          </w:p>
        </w:tc>
      </w:tr>
      <w:tr w:rsidR="005A5832" w:rsidRPr="00085AC2" w14:paraId="6C77EA71" w14:textId="77777777">
        <w:tc>
          <w:tcPr>
            <w:tcW w:w="2808" w:type="dxa"/>
            <w:vMerge/>
          </w:tcPr>
          <w:p w14:paraId="70F8DC28" w14:textId="77777777" w:rsidR="005A5832" w:rsidRPr="00085AC2" w:rsidRDefault="005A5832">
            <w:pPr>
              <w:rPr>
                <w:rFonts w:asciiTheme="minorHAnsi" w:hAnsiTheme="minorHAnsi" w:cstheme="minorHAnsi"/>
                <w:b/>
                <w:bCs/>
                <w:kern w:val="2"/>
                <w:sz w:val="22"/>
                <w:szCs w:val="22"/>
              </w:rPr>
            </w:pPr>
          </w:p>
        </w:tc>
        <w:tc>
          <w:tcPr>
            <w:tcW w:w="3240" w:type="dxa"/>
          </w:tcPr>
          <w:p w14:paraId="1622E531"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1.2.6. Bankas, banko kodas</w:t>
            </w:r>
          </w:p>
        </w:tc>
        <w:tc>
          <w:tcPr>
            <w:tcW w:w="3510" w:type="dxa"/>
          </w:tcPr>
          <w:p w14:paraId="53BF499D" w14:textId="77777777" w:rsidR="005A5832" w:rsidRPr="00085AC2" w:rsidRDefault="005A5832">
            <w:pPr>
              <w:jc w:val="center"/>
              <w:rPr>
                <w:rFonts w:asciiTheme="minorHAnsi" w:hAnsiTheme="minorHAnsi" w:cstheme="minorHAnsi"/>
                <w:kern w:val="2"/>
                <w:sz w:val="22"/>
                <w:szCs w:val="22"/>
              </w:rPr>
            </w:pPr>
          </w:p>
        </w:tc>
      </w:tr>
      <w:tr w:rsidR="005A5832" w:rsidRPr="00085AC2" w14:paraId="1A4DD5FA" w14:textId="77777777">
        <w:tc>
          <w:tcPr>
            <w:tcW w:w="2808" w:type="dxa"/>
            <w:vMerge/>
          </w:tcPr>
          <w:p w14:paraId="4F69EC28" w14:textId="77777777" w:rsidR="005A5832" w:rsidRPr="00085AC2" w:rsidRDefault="005A5832">
            <w:pPr>
              <w:rPr>
                <w:rFonts w:asciiTheme="minorHAnsi" w:hAnsiTheme="minorHAnsi" w:cstheme="minorHAnsi"/>
                <w:b/>
                <w:bCs/>
                <w:kern w:val="2"/>
                <w:sz w:val="22"/>
                <w:szCs w:val="22"/>
              </w:rPr>
            </w:pPr>
          </w:p>
        </w:tc>
        <w:tc>
          <w:tcPr>
            <w:tcW w:w="3240" w:type="dxa"/>
          </w:tcPr>
          <w:p w14:paraId="2D95A52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1.2.7. Telefonas</w:t>
            </w:r>
          </w:p>
        </w:tc>
        <w:tc>
          <w:tcPr>
            <w:tcW w:w="3510" w:type="dxa"/>
          </w:tcPr>
          <w:p w14:paraId="60EDB536" w14:textId="77777777" w:rsidR="005A5832" w:rsidRPr="00085AC2" w:rsidRDefault="005A5832">
            <w:pPr>
              <w:jc w:val="center"/>
              <w:rPr>
                <w:rFonts w:asciiTheme="minorHAnsi" w:hAnsiTheme="minorHAnsi" w:cstheme="minorHAnsi"/>
                <w:kern w:val="2"/>
                <w:sz w:val="22"/>
                <w:szCs w:val="22"/>
              </w:rPr>
            </w:pPr>
          </w:p>
        </w:tc>
      </w:tr>
      <w:tr w:rsidR="005A5832" w:rsidRPr="00085AC2" w14:paraId="237ED846" w14:textId="77777777">
        <w:tc>
          <w:tcPr>
            <w:tcW w:w="2808" w:type="dxa"/>
            <w:vMerge/>
          </w:tcPr>
          <w:p w14:paraId="371686E0" w14:textId="77777777" w:rsidR="005A5832" w:rsidRPr="00085AC2" w:rsidRDefault="005A5832">
            <w:pPr>
              <w:rPr>
                <w:rFonts w:asciiTheme="minorHAnsi" w:hAnsiTheme="minorHAnsi" w:cstheme="minorHAnsi"/>
                <w:b/>
                <w:bCs/>
                <w:kern w:val="2"/>
                <w:sz w:val="22"/>
                <w:szCs w:val="22"/>
              </w:rPr>
            </w:pPr>
          </w:p>
        </w:tc>
        <w:tc>
          <w:tcPr>
            <w:tcW w:w="3240" w:type="dxa"/>
          </w:tcPr>
          <w:p w14:paraId="76411BE9"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1.2.8. El. paštas</w:t>
            </w:r>
          </w:p>
        </w:tc>
        <w:tc>
          <w:tcPr>
            <w:tcW w:w="3510" w:type="dxa"/>
          </w:tcPr>
          <w:p w14:paraId="3AD89FFF" w14:textId="77777777" w:rsidR="005A5832" w:rsidRPr="00085AC2" w:rsidRDefault="005A5832">
            <w:pPr>
              <w:jc w:val="center"/>
              <w:rPr>
                <w:rFonts w:asciiTheme="minorHAnsi" w:hAnsiTheme="minorHAnsi" w:cstheme="minorHAnsi"/>
                <w:kern w:val="2"/>
                <w:sz w:val="22"/>
                <w:szCs w:val="22"/>
              </w:rPr>
            </w:pPr>
          </w:p>
        </w:tc>
      </w:tr>
      <w:tr w:rsidR="005A5832" w:rsidRPr="00085AC2" w14:paraId="666AE2EA" w14:textId="77777777">
        <w:tc>
          <w:tcPr>
            <w:tcW w:w="2808" w:type="dxa"/>
            <w:vMerge/>
          </w:tcPr>
          <w:p w14:paraId="543BB8B7" w14:textId="77777777" w:rsidR="005A5832" w:rsidRPr="00085AC2" w:rsidRDefault="005A5832">
            <w:pPr>
              <w:rPr>
                <w:rFonts w:asciiTheme="minorHAnsi" w:hAnsiTheme="minorHAnsi" w:cstheme="minorHAnsi"/>
                <w:b/>
                <w:bCs/>
                <w:kern w:val="2"/>
                <w:sz w:val="22"/>
                <w:szCs w:val="22"/>
              </w:rPr>
            </w:pPr>
          </w:p>
        </w:tc>
        <w:tc>
          <w:tcPr>
            <w:tcW w:w="3240" w:type="dxa"/>
          </w:tcPr>
          <w:p w14:paraId="122A22A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1.2.9. Šalies atstovas</w:t>
            </w:r>
          </w:p>
        </w:tc>
        <w:tc>
          <w:tcPr>
            <w:tcW w:w="3510" w:type="dxa"/>
          </w:tcPr>
          <w:p w14:paraId="7580B9F5" w14:textId="77777777" w:rsidR="005A5832" w:rsidRPr="00085AC2" w:rsidRDefault="005A5832">
            <w:pPr>
              <w:jc w:val="center"/>
              <w:rPr>
                <w:rFonts w:asciiTheme="minorHAnsi" w:hAnsiTheme="minorHAnsi" w:cstheme="minorHAnsi"/>
                <w:kern w:val="2"/>
                <w:sz w:val="22"/>
                <w:szCs w:val="22"/>
              </w:rPr>
            </w:pPr>
          </w:p>
        </w:tc>
      </w:tr>
      <w:tr w:rsidR="005A5832" w:rsidRPr="00085AC2" w14:paraId="292C776B" w14:textId="77777777">
        <w:tc>
          <w:tcPr>
            <w:tcW w:w="2808" w:type="dxa"/>
            <w:vMerge/>
          </w:tcPr>
          <w:p w14:paraId="2D900F0A" w14:textId="77777777" w:rsidR="005A5832" w:rsidRPr="00085AC2" w:rsidRDefault="005A5832">
            <w:pPr>
              <w:rPr>
                <w:rFonts w:asciiTheme="minorHAnsi" w:hAnsiTheme="minorHAnsi" w:cstheme="minorHAnsi"/>
                <w:b/>
                <w:bCs/>
                <w:kern w:val="2"/>
                <w:sz w:val="22"/>
                <w:szCs w:val="22"/>
              </w:rPr>
            </w:pPr>
          </w:p>
        </w:tc>
        <w:tc>
          <w:tcPr>
            <w:tcW w:w="3240" w:type="dxa"/>
          </w:tcPr>
          <w:p w14:paraId="0A9DB8EB"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1.2.10. Atstovavimo pagrindas</w:t>
            </w:r>
          </w:p>
        </w:tc>
        <w:tc>
          <w:tcPr>
            <w:tcW w:w="3510" w:type="dxa"/>
          </w:tcPr>
          <w:p w14:paraId="5FCBD162" w14:textId="77777777" w:rsidR="005A5832" w:rsidRPr="00085AC2" w:rsidRDefault="005A5832">
            <w:pPr>
              <w:jc w:val="center"/>
              <w:rPr>
                <w:rFonts w:asciiTheme="minorHAnsi" w:hAnsiTheme="minorHAnsi" w:cstheme="minorHAnsi"/>
                <w:kern w:val="2"/>
                <w:sz w:val="22"/>
                <w:szCs w:val="22"/>
              </w:rPr>
            </w:pPr>
          </w:p>
        </w:tc>
      </w:tr>
    </w:tbl>
    <w:p w14:paraId="29EDFD0B" w14:textId="77777777" w:rsidR="005A5832" w:rsidRPr="00085AC2" w:rsidRDefault="005A5832">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111"/>
        <w:gridCol w:w="4720"/>
      </w:tblGrid>
      <w:tr w:rsidR="005A5832" w:rsidRPr="00085AC2" w14:paraId="7696E671" w14:textId="77777777">
        <w:trPr>
          <w:trHeight w:val="300"/>
        </w:trPr>
        <w:tc>
          <w:tcPr>
            <w:tcW w:w="9535" w:type="dxa"/>
            <w:gridSpan w:val="4"/>
          </w:tcPr>
          <w:p w14:paraId="2A11592D"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 ATSAKINGI ASMENYS</w:t>
            </w:r>
          </w:p>
        </w:tc>
      </w:tr>
      <w:tr w:rsidR="005A5832" w:rsidRPr="00085AC2" w14:paraId="26292B4A" w14:textId="77777777">
        <w:trPr>
          <w:trHeight w:val="300"/>
        </w:trPr>
        <w:tc>
          <w:tcPr>
            <w:tcW w:w="2704" w:type="dxa"/>
            <w:gridSpan w:val="2"/>
          </w:tcPr>
          <w:p w14:paraId="161367C0" w14:textId="079A307B" w:rsidR="005A5832" w:rsidRPr="00085AC2" w:rsidRDefault="00A10867" w:rsidP="00B56782">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2.1. Pirkėjo kontaktiniai asmenys, atsakingi už Sutarties vykdymą, Prekių priėmimą, Sąskaitų per informacinę sistemą „</w:t>
            </w:r>
            <w:r w:rsidR="00B56782" w:rsidRPr="00085AC2">
              <w:rPr>
                <w:rFonts w:asciiTheme="minorHAnsi" w:hAnsiTheme="minorHAnsi" w:cstheme="minorHAnsi"/>
                <w:b/>
                <w:bCs/>
                <w:kern w:val="2"/>
                <w:sz w:val="22"/>
                <w:szCs w:val="22"/>
              </w:rPr>
              <w:t>SABIS</w:t>
            </w:r>
            <w:r w:rsidRPr="00085AC2">
              <w:rPr>
                <w:rFonts w:asciiTheme="minorHAnsi" w:hAnsiTheme="minorHAnsi" w:cstheme="minorHAnsi"/>
                <w:b/>
                <w:bCs/>
                <w:kern w:val="2"/>
                <w:sz w:val="22"/>
                <w:szCs w:val="22"/>
              </w:rPr>
              <w:t>“ priėmimą</w:t>
            </w:r>
          </w:p>
        </w:tc>
        <w:tc>
          <w:tcPr>
            <w:tcW w:w="6831" w:type="dxa"/>
            <w:gridSpan w:val="2"/>
          </w:tcPr>
          <w:p w14:paraId="4D8086AD" w14:textId="76FAED76" w:rsidR="00206BBF" w:rsidRDefault="00206BBF" w:rsidP="000862F1">
            <w:pPr>
              <w:rPr>
                <w:rFonts w:asciiTheme="minorHAnsi" w:hAnsiTheme="minorHAnsi" w:cstheme="minorHAnsi"/>
                <w:kern w:val="2"/>
                <w:sz w:val="22"/>
                <w:szCs w:val="22"/>
              </w:rPr>
            </w:pPr>
            <w:r w:rsidRPr="00206BBF">
              <w:rPr>
                <w:rFonts w:asciiTheme="minorHAnsi" w:hAnsiTheme="minorHAnsi" w:cstheme="minorHAnsi"/>
                <w:kern w:val="2"/>
                <w:sz w:val="22"/>
                <w:szCs w:val="22"/>
              </w:rPr>
              <w:t>Energetikos</w:t>
            </w:r>
            <w:r>
              <w:rPr>
                <w:rFonts w:asciiTheme="minorHAnsi" w:hAnsiTheme="minorHAnsi" w:cstheme="minorHAnsi"/>
                <w:kern w:val="2"/>
                <w:sz w:val="22"/>
                <w:szCs w:val="22"/>
              </w:rPr>
              <w:t xml:space="preserve"> ir matavimo prietaisų skyriaus v</w:t>
            </w:r>
            <w:r w:rsidRPr="00206BBF">
              <w:rPr>
                <w:rFonts w:asciiTheme="minorHAnsi" w:hAnsiTheme="minorHAnsi" w:cstheme="minorHAnsi"/>
                <w:kern w:val="2"/>
                <w:sz w:val="22"/>
                <w:szCs w:val="22"/>
              </w:rPr>
              <w:t>adovas-vyriausias energetikas</w:t>
            </w:r>
            <w:r>
              <w:rPr>
                <w:rFonts w:asciiTheme="minorHAnsi" w:hAnsiTheme="minorHAnsi" w:cstheme="minorHAnsi"/>
                <w:kern w:val="2"/>
                <w:sz w:val="22"/>
                <w:szCs w:val="22"/>
              </w:rPr>
              <w:t xml:space="preserve"> </w:t>
            </w:r>
          </w:p>
          <w:p w14:paraId="1374C407" w14:textId="148D4632" w:rsidR="00206BBF" w:rsidRDefault="00206BBF" w:rsidP="000862F1">
            <w:pPr>
              <w:rPr>
                <w:rFonts w:asciiTheme="minorHAnsi" w:hAnsiTheme="minorHAnsi" w:cstheme="minorHAnsi"/>
                <w:kern w:val="2"/>
                <w:sz w:val="22"/>
                <w:szCs w:val="22"/>
              </w:rPr>
            </w:pPr>
            <w:r w:rsidRPr="00206BBF">
              <w:rPr>
                <w:rFonts w:asciiTheme="minorHAnsi" w:hAnsiTheme="minorHAnsi" w:cstheme="minorHAnsi"/>
                <w:kern w:val="2"/>
                <w:sz w:val="22"/>
                <w:szCs w:val="22"/>
              </w:rPr>
              <w:t>Vytautas Butkus</w:t>
            </w:r>
          </w:p>
          <w:p w14:paraId="36521F02" w14:textId="2CD39ED1" w:rsidR="000862F1" w:rsidRPr="00085AC2" w:rsidRDefault="000862F1" w:rsidP="000862F1">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Aukštaičių g. 43, Kaunas </w:t>
            </w:r>
          </w:p>
          <w:p w14:paraId="077C4F1F" w14:textId="77C4E2D2" w:rsidR="000862F1" w:rsidRPr="00085AC2" w:rsidRDefault="00000CFF" w:rsidP="000862F1">
            <w:pPr>
              <w:rPr>
                <w:rFonts w:asciiTheme="minorHAnsi" w:hAnsiTheme="minorHAnsi" w:cstheme="minorHAnsi"/>
                <w:kern w:val="2"/>
                <w:sz w:val="22"/>
                <w:szCs w:val="22"/>
              </w:rPr>
            </w:pPr>
            <w:r>
              <w:rPr>
                <w:rFonts w:asciiTheme="minorHAnsi" w:hAnsiTheme="minorHAnsi" w:cstheme="minorHAnsi"/>
                <w:kern w:val="2"/>
                <w:sz w:val="22"/>
                <w:szCs w:val="22"/>
              </w:rPr>
              <w:t>Tel.</w:t>
            </w:r>
            <w:r w:rsidR="00206BBF">
              <w:rPr>
                <w:rFonts w:asciiTheme="minorHAnsi" w:hAnsiTheme="minorHAnsi" w:cstheme="minorHAnsi"/>
                <w:kern w:val="2"/>
                <w:sz w:val="22"/>
                <w:szCs w:val="22"/>
              </w:rPr>
              <w:t xml:space="preserve"> </w:t>
            </w:r>
            <w:proofErr w:type="spellStart"/>
            <w:r>
              <w:rPr>
                <w:rFonts w:asciiTheme="minorHAnsi" w:hAnsiTheme="minorHAnsi" w:cstheme="minorHAnsi"/>
                <w:kern w:val="2"/>
                <w:sz w:val="22"/>
                <w:szCs w:val="22"/>
              </w:rPr>
              <w:t>nr</w:t>
            </w:r>
            <w:r w:rsidR="000862F1" w:rsidRPr="00085AC2">
              <w:rPr>
                <w:rFonts w:asciiTheme="minorHAnsi" w:hAnsiTheme="minorHAnsi" w:cstheme="minorHAnsi"/>
                <w:kern w:val="2"/>
                <w:sz w:val="22"/>
                <w:szCs w:val="22"/>
              </w:rPr>
              <w:t>.</w:t>
            </w:r>
            <w:proofErr w:type="spellEnd"/>
            <w:r w:rsidR="000862F1" w:rsidRPr="00085AC2">
              <w:rPr>
                <w:rFonts w:asciiTheme="minorHAnsi" w:hAnsiTheme="minorHAnsi" w:cstheme="minorHAnsi"/>
                <w:kern w:val="2"/>
                <w:sz w:val="22"/>
                <w:szCs w:val="22"/>
              </w:rPr>
              <w:t xml:space="preserve"> </w:t>
            </w:r>
            <w:r w:rsidR="00206BBF" w:rsidRPr="00206BBF">
              <w:rPr>
                <w:rFonts w:asciiTheme="minorHAnsi" w:hAnsiTheme="minorHAnsi" w:cstheme="minorHAnsi"/>
                <w:kern w:val="2"/>
                <w:sz w:val="22"/>
                <w:szCs w:val="22"/>
              </w:rPr>
              <w:t>+370</w:t>
            </w:r>
            <w:r w:rsidR="00206BBF">
              <w:rPr>
                <w:rFonts w:asciiTheme="minorHAnsi" w:hAnsiTheme="minorHAnsi" w:cstheme="minorHAnsi"/>
                <w:kern w:val="2"/>
                <w:sz w:val="22"/>
                <w:szCs w:val="22"/>
              </w:rPr>
              <w:t> </w:t>
            </w:r>
            <w:r w:rsidR="00206BBF" w:rsidRPr="00206BBF">
              <w:rPr>
                <w:rFonts w:asciiTheme="minorHAnsi" w:hAnsiTheme="minorHAnsi" w:cstheme="minorHAnsi"/>
                <w:kern w:val="2"/>
                <w:sz w:val="22"/>
                <w:szCs w:val="22"/>
              </w:rPr>
              <w:t>373</w:t>
            </w:r>
            <w:r w:rsidR="00206BBF">
              <w:rPr>
                <w:rFonts w:asciiTheme="minorHAnsi" w:hAnsiTheme="minorHAnsi" w:cstheme="minorHAnsi"/>
                <w:kern w:val="2"/>
                <w:sz w:val="22"/>
                <w:szCs w:val="22"/>
              </w:rPr>
              <w:t xml:space="preserve"> </w:t>
            </w:r>
            <w:r w:rsidR="00206BBF" w:rsidRPr="00206BBF">
              <w:rPr>
                <w:rFonts w:asciiTheme="minorHAnsi" w:hAnsiTheme="minorHAnsi" w:cstheme="minorHAnsi"/>
                <w:kern w:val="2"/>
                <w:sz w:val="22"/>
                <w:szCs w:val="22"/>
              </w:rPr>
              <w:t>01</w:t>
            </w:r>
            <w:r w:rsidR="00206BBF">
              <w:rPr>
                <w:rFonts w:asciiTheme="minorHAnsi" w:hAnsiTheme="minorHAnsi" w:cstheme="minorHAnsi"/>
                <w:kern w:val="2"/>
                <w:sz w:val="22"/>
                <w:szCs w:val="22"/>
              </w:rPr>
              <w:t xml:space="preserve"> </w:t>
            </w:r>
            <w:r w:rsidR="00206BBF" w:rsidRPr="00206BBF">
              <w:rPr>
                <w:rFonts w:asciiTheme="minorHAnsi" w:hAnsiTheme="minorHAnsi" w:cstheme="minorHAnsi"/>
                <w:kern w:val="2"/>
                <w:sz w:val="22"/>
                <w:szCs w:val="22"/>
              </w:rPr>
              <w:t>743</w:t>
            </w:r>
          </w:p>
          <w:p w14:paraId="017FFD68" w14:textId="295EFD1D" w:rsidR="005A5832" w:rsidRPr="00085AC2" w:rsidRDefault="00000CFF" w:rsidP="000862F1">
            <w:pPr>
              <w:rPr>
                <w:rFonts w:asciiTheme="minorHAnsi" w:hAnsiTheme="minorHAnsi" w:cstheme="minorHAnsi"/>
                <w:color w:val="4472C4"/>
                <w:kern w:val="2"/>
                <w:sz w:val="22"/>
                <w:szCs w:val="22"/>
                <w:lang w:val="en-US"/>
              </w:rPr>
            </w:pPr>
            <w:r>
              <w:rPr>
                <w:rFonts w:asciiTheme="minorHAnsi" w:hAnsiTheme="minorHAnsi" w:cstheme="minorHAnsi"/>
                <w:kern w:val="2"/>
                <w:sz w:val="22"/>
                <w:szCs w:val="22"/>
              </w:rPr>
              <w:t>E</w:t>
            </w:r>
            <w:r w:rsidR="000862F1" w:rsidRPr="00085AC2">
              <w:rPr>
                <w:rFonts w:asciiTheme="minorHAnsi" w:hAnsiTheme="minorHAnsi" w:cstheme="minorHAnsi"/>
                <w:kern w:val="2"/>
                <w:sz w:val="22"/>
                <w:szCs w:val="22"/>
              </w:rPr>
              <w:t xml:space="preserve">l. p. </w:t>
            </w:r>
            <w:hyperlink r:id="rId12" w:history="1">
              <w:r w:rsidR="00206BBF" w:rsidRPr="00206BBF">
                <w:rPr>
                  <w:rStyle w:val="Hipersaitas"/>
                  <w:rFonts w:asciiTheme="minorHAnsi" w:hAnsiTheme="minorHAnsi" w:cstheme="minorHAnsi"/>
                  <w:sz w:val="22"/>
                </w:rPr>
                <w:t>Vytautas.Butkus@kaunovandenys.lt</w:t>
              </w:r>
            </w:hyperlink>
            <w:r w:rsidR="00206BBF" w:rsidRPr="00206BBF">
              <w:rPr>
                <w:sz w:val="22"/>
              </w:rPr>
              <w:t xml:space="preserve"> </w:t>
            </w:r>
          </w:p>
        </w:tc>
      </w:tr>
      <w:tr w:rsidR="005A5832" w:rsidRPr="00085AC2" w14:paraId="17A4E02F" w14:textId="77777777">
        <w:trPr>
          <w:trHeight w:val="300"/>
        </w:trPr>
        <w:tc>
          <w:tcPr>
            <w:tcW w:w="2704" w:type="dxa"/>
            <w:gridSpan w:val="2"/>
          </w:tcPr>
          <w:p w14:paraId="146E8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2.2. Tiekėjo kontaktiniai asmenys, atsakingi už Sutarties vykdymą</w:t>
            </w:r>
          </w:p>
        </w:tc>
        <w:tc>
          <w:tcPr>
            <w:tcW w:w="6831" w:type="dxa"/>
            <w:gridSpan w:val="2"/>
          </w:tcPr>
          <w:p w14:paraId="6FF1505D" w14:textId="77777777" w:rsidR="005A5832" w:rsidRPr="00085AC2" w:rsidRDefault="00A10867">
            <w:pPr>
              <w:rPr>
                <w:rFonts w:asciiTheme="minorHAnsi" w:hAnsiTheme="minorHAnsi" w:cstheme="minorHAnsi"/>
                <w:color w:val="4472C4"/>
                <w:kern w:val="2"/>
                <w:sz w:val="22"/>
                <w:szCs w:val="22"/>
              </w:rPr>
            </w:pPr>
            <w:r w:rsidRPr="00085AC2">
              <w:rPr>
                <w:rFonts w:asciiTheme="minorHAnsi" w:hAnsiTheme="minorHAnsi" w:cstheme="minorHAnsi"/>
                <w:color w:val="4472C4"/>
                <w:kern w:val="2"/>
                <w:sz w:val="22"/>
                <w:szCs w:val="22"/>
              </w:rPr>
              <w:t>(nurodyti padalinį / skyrių, pareigas, vardą, pavardę, tel., el. paštą)</w:t>
            </w:r>
          </w:p>
        </w:tc>
      </w:tr>
      <w:tr w:rsidR="005A5832" w:rsidRPr="00085AC2" w14:paraId="4A640CBD" w14:textId="77777777">
        <w:trPr>
          <w:trHeight w:val="300"/>
        </w:trPr>
        <w:tc>
          <w:tcPr>
            <w:tcW w:w="9535" w:type="dxa"/>
            <w:gridSpan w:val="4"/>
          </w:tcPr>
          <w:p w14:paraId="2B39259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 SUTARTIES DALYKAS</w:t>
            </w:r>
          </w:p>
        </w:tc>
      </w:tr>
      <w:tr w:rsidR="005A5832" w:rsidRPr="00085AC2" w14:paraId="7A151A7C" w14:textId="77777777">
        <w:trPr>
          <w:trHeight w:val="300"/>
        </w:trPr>
        <w:tc>
          <w:tcPr>
            <w:tcW w:w="2704" w:type="dxa"/>
            <w:gridSpan w:val="2"/>
          </w:tcPr>
          <w:p w14:paraId="7B49844D"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3.1. Sutarties dalykas </w:t>
            </w:r>
          </w:p>
        </w:tc>
        <w:tc>
          <w:tcPr>
            <w:tcW w:w="6831" w:type="dxa"/>
            <w:gridSpan w:val="2"/>
          </w:tcPr>
          <w:p w14:paraId="4E656F6A" w14:textId="353808AC" w:rsidR="005A5832" w:rsidRPr="00085AC2" w:rsidRDefault="00A10867" w:rsidP="00F7668F">
            <w:pPr>
              <w:jc w:val="both"/>
              <w:rPr>
                <w:rFonts w:asciiTheme="minorHAnsi" w:hAnsiTheme="minorHAnsi" w:cstheme="minorHAnsi"/>
                <w:color w:val="000000"/>
                <w:kern w:val="2"/>
                <w:sz w:val="22"/>
                <w:szCs w:val="22"/>
              </w:rPr>
            </w:pPr>
            <w:r w:rsidRPr="00085AC2">
              <w:rPr>
                <w:rFonts w:asciiTheme="minorHAnsi" w:hAnsiTheme="minorHAnsi" w:cstheme="minorHAnsi"/>
                <w:kern w:val="2"/>
                <w:sz w:val="22"/>
                <w:szCs w:val="22"/>
              </w:rPr>
              <w:t xml:space="preserve">Tiekėjas įsipareigoja Sutartyje numatytomis sąlygomis perduoti Pirkėjui </w:t>
            </w:r>
            <w:r w:rsidR="00206BBF">
              <w:rPr>
                <w:rFonts w:asciiTheme="minorHAnsi" w:hAnsiTheme="minorHAnsi" w:cstheme="minorHAnsi"/>
                <w:b/>
                <w:kern w:val="2"/>
                <w:sz w:val="22"/>
                <w:szCs w:val="22"/>
              </w:rPr>
              <w:t>a</w:t>
            </w:r>
            <w:r w:rsidR="00206BBF" w:rsidRPr="00206BBF">
              <w:rPr>
                <w:rFonts w:asciiTheme="minorHAnsi" w:hAnsiTheme="minorHAnsi" w:cstheme="minorHAnsi"/>
                <w:b/>
                <w:kern w:val="2"/>
                <w:sz w:val="22"/>
                <w:szCs w:val="22"/>
              </w:rPr>
              <w:t>psauginės ir gaisrinės signalizacijos atsargin</w:t>
            </w:r>
            <w:r w:rsidR="00206BBF">
              <w:rPr>
                <w:rFonts w:asciiTheme="minorHAnsi" w:hAnsiTheme="minorHAnsi" w:cstheme="minorHAnsi"/>
                <w:b/>
                <w:kern w:val="2"/>
                <w:sz w:val="22"/>
                <w:szCs w:val="22"/>
              </w:rPr>
              <w:t>e</w:t>
            </w:r>
            <w:r w:rsidR="00206BBF" w:rsidRPr="00206BBF">
              <w:rPr>
                <w:rFonts w:asciiTheme="minorHAnsi" w:hAnsiTheme="minorHAnsi" w:cstheme="minorHAnsi"/>
                <w:b/>
                <w:kern w:val="2"/>
                <w:sz w:val="22"/>
                <w:szCs w:val="22"/>
              </w:rPr>
              <w:t>s dal</w:t>
            </w:r>
            <w:r w:rsidR="00206BBF">
              <w:rPr>
                <w:rFonts w:asciiTheme="minorHAnsi" w:hAnsiTheme="minorHAnsi" w:cstheme="minorHAnsi"/>
                <w:b/>
                <w:kern w:val="2"/>
                <w:sz w:val="22"/>
                <w:szCs w:val="22"/>
              </w:rPr>
              <w:t>i</w:t>
            </w:r>
            <w:r w:rsidR="00206BBF" w:rsidRPr="00206BBF">
              <w:rPr>
                <w:rFonts w:asciiTheme="minorHAnsi" w:hAnsiTheme="minorHAnsi" w:cstheme="minorHAnsi"/>
                <w:b/>
                <w:kern w:val="2"/>
                <w:sz w:val="22"/>
                <w:szCs w:val="22"/>
              </w:rPr>
              <w:t xml:space="preserve">s </w:t>
            </w:r>
            <w:r w:rsidR="00F075A6">
              <w:rPr>
                <w:rFonts w:asciiTheme="minorHAnsi" w:hAnsiTheme="minorHAnsi" w:cstheme="minorHAnsi"/>
                <w:color w:val="000000"/>
                <w:kern w:val="2"/>
                <w:sz w:val="22"/>
                <w:szCs w:val="22"/>
              </w:rPr>
              <w:t>(toliau – Prekės)</w:t>
            </w:r>
            <w:r w:rsidR="000862F1" w:rsidRPr="00085AC2">
              <w:rPr>
                <w:rFonts w:asciiTheme="minorHAnsi" w:hAnsiTheme="minorHAnsi" w:cstheme="minorHAnsi"/>
                <w:color w:val="000000"/>
                <w:kern w:val="2"/>
                <w:sz w:val="22"/>
                <w:szCs w:val="22"/>
              </w:rPr>
              <w:t>.</w:t>
            </w:r>
          </w:p>
          <w:p w14:paraId="24700FA6" w14:textId="7275E8BB" w:rsidR="005A5832" w:rsidRPr="00085AC2" w:rsidRDefault="00A10867" w:rsidP="005123D3">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lastRenderedPageBreak/>
              <w:t>Išsamus Prekių aprašymas ir kiti reikalavimai tiekiamoms Prekėms nustatyti Sutarties priede Nr. [</w:t>
            </w:r>
            <w:r w:rsidR="00EE7DC3" w:rsidRPr="00085AC2">
              <w:rPr>
                <w:rFonts w:asciiTheme="minorHAnsi" w:hAnsiTheme="minorHAnsi" w:cstheme="minorHAnsi"/>
                <w:color w:val="000000"/>
                <w:kern w:val="2"/>
                <w:sz w:val="22"/>
                <w:szCs w:val="22"/>
              </w:rPr>
              <w:t>1</w:t>
            </w:r>
            <w:r w:rsidRPr="00085AC2">
              <w:rPr>
                <w:rFonts w:asciiTheme="minorHAnsi" w:hAnsiTheme="minorHAnsi" w:cstheme="minorHAnsi"/>
                <w:color w:val="000000"/>
                <w:kern w:val="2"/>
                <w:sz w:val="22"/>
                <w:szCs w:val="22"/>
              </w:rPr>
              <w:t>] „Techninė specifikacija“ (tol</w:t>
            </w:r>
            <w:r w:rsidR="00396325">
              <w:rPr>
                <w:rFonts w:asciiTheme="minorHAnsi" w:hAnsiTheme="minorHAnsi" w:cstheme="minorHAnsi"/>
                <w:color w:val="000000"/>
                <w:kern w:val="2"/>
                <w:sz w:val="22"/>
                <w:szCs w:val="22"/>
              </w:rPr>
              <w:t>iau – Techninė specifikacija)</w:t>
            </w:r>
            <w:r w:rsidR="00000CFF">
              <w:rPr>
                <w:rFonts w:asciiTheme="minorHAnsi" w:hAnsiTheme="minorHAnsi" w:cstheme="minorHAnsi"/>
                <w:color w:val="000000"/>
                <w:kern w:val="2"/>
                <w:sz w:val="22"/>
                <w:szCs w:val="22"/>
              </w:rPr>
              <w:t>, Techninės specifikacijos Priedėlyje Nr. 1 „</w:t>
            </w:r>
            <w:r w:rsidR="00C9577F" w:rsidRPr="00C9577F">
              <w:rPr>
                <w:rFonts w:asciiTheme="minorHAnsi" w:hAnsiTheme="minorHAnsi" w:cstheme="minorHAnsi"/>
                <w:color w:val="000000"/>
                <w:kern w:val="2"/>
                <w:sz w:val="22"/>
                <w:szCs w:val="22"/>
              </w:rPr>
              <w:t>Atsarginių dalių sąrašas</w:t>
            </w:r>
            <w:r w:rsidR="00000CFF">
              <w:rPr>
                <w:rFonts w:asciiTheme="minorHAnsi" w:hAnsiTheme="minorHAnsi" w:cstheme="minorHAnsi"/>
                <w:color w:val="000000"/>
                <w:kern w:val="2"/>
                <w:sz w:val="22"/>
                <w:szCs w:val="22"/>
              </w:rPr>
              <w:t>“</w:t>
            </w:r>
            <w:r w:rsidR="005123D3">
              <w:rPr>
                <w:rFonts w:asciiTheme="minorHAnsi" w:hAnsiTheme="minorHAnsi" w:cstheme="minorHAnsi"/>
                <w:color w:val="000000"/>
                <w:kern w:val="2"/>
                <w:sz w:val="22"/>
                <w:szCs w:val="22"/>
              </w:rPr>
              <w:t xml:space="preserve"> </w:t>
            </w:r>
            <w:r w:rsidR="00396325">
              <w:rPr>
                <w:rFonts w:asciiTheme="minorHAnsi" w:hAnsiTheme="minorHAnsi" w:cstheme="minorHAnsi"/>
                <w:color w:val="000000"/>
                <w:kern w:val="2"/>
                <w:sz w:val="22"/>
                <w:szCs w:val="22"/>
              </w:rPr>
              <w:t>ir</w:t>
            </w:r>
            <w:r w:rsidRPr="00085AC2">
              <w:rPr>
                <w:rFonts w:asciiTheme="minorHAnsi" w:hAnsiTheme="minorHAnsi" w:cstheme="minorHAnsi"/>
                <w:color w:val="000000"/>
                <w:kern w:val="2"/>
                <w:sz w:val="22"/>
                <w:szCs w:val="22"/>
              </w:rPr>
              <w:t xml:space="preserve"> Sutarties priede Nr. [</w:t>
            </w:r>
            <w:r w:rsidR="00EE7DC3" w:rsidRPr="00085AC2">
              <w:rPr>
                <w:rFonts w:asciiTheme="minorHAnsi" w:hAnsiTheme="minorHAnsi" w:cstheme="minorHAnsi"/>
                <w:color w:val="000000"/>
                <w:kern w:val="2"/>
                <w:sz w:val="22"/>
                <w:szCs w:val="22"/>
              </w:rPr>
              <w:t>2</w:t>
            </w:r>
            <w:r w:rsidRPr="00085AC2">
              <w:rPr>
                <w:rFonts w:asciiTheme="minorHAnsi" w:hAnsiTheme="minorHAnsi" w:cstheme="minorHAnsi"/>
                <w:color w:val="000000"/>
                <w:kern w:val="2"/>
                <w:sz w:val="22"/>
                <w:szCs w:val="22"/>
              </w:rPr>
              <w:t>] „Pasiūlymas“.</w:t>
            </w:r>
          </w:p>
        </w:tc>
      </w:tr>
      <w:tr w:rsidR="005A5832" w:rsidRPr="00085AC2" w14:paraId="0023E2B5" w14:textId="77777777">
        <w:trPr>
          <w:trHeight w:val="300"/>
        </w:trPr>
        <w:tc>
          <w:tcPr>
            <w:tcW w:w="2704" w:type="dxa"/>
            <w:gridSpan w:val="2"/>
          </w:tcPr>
          <w:p w14:paraId="16A5F65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3.2. Pirkimo numeris</w:t>
            </w:r>
          </w:p>
        </w:tc>
        <w:tc>
          <w:tcPr>
            <w:tcW w:w="6831" w:type="dxa"/>
            <w:gridSpan w:val="2"/>
          </w:tcPr>
          <w:p w14:paraId="77E75139" w14:textId="77777777" w:rsidR="005A5832" w:rsidRPr="00085AC2" w:rsidRDefault="005A5832">
            <w:pPr>
              <w:rPr>
                <w:rFonts w:asciiTheme="minorHAnsi" w:hAnsiTheme="minorHAnsi" w:cstheme="minorHAnsi"/>
                <w:kern w:val="2"/>
                <w:sz w:val="22"/>
                <w:szCs w:val="22"/>
              </w:rPr>
            </w:pPr>
          </w:p>
        </w:tc>
      </w:tr>
      <w:tr w:rsidR="005A5832" w:rsidRPr="00085AC2" w14:paraId="4354176C" w14:textId="77777777">
        <w:trPr>
          <w:trHeight w:val="300"/>
        </w:trPr>
        <w:tc>
          <w:tcPr>
            <w:tcW w:w="2704" w:type="dxa"/>
            <w:gridSpan w:val="2"/>
          </w:tcPr>
          <w:p w14:paraId="7BBCFBE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3.3. Informacija apie Europos Sąjungos lėšomis finansuojamą projektą arba kitą projektą</w:t>
            </w:r>
          </w:p>
        </w:tc>
        <w:tc>
          <w:tcPr>
            <w:tcW w:w="6831" w:type="dxa"/>
            <w:gridSpan w:val="2"/>
          </w:tcPr>
          <w:p w14:paraId="1C1928C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C3D8028" w14:textId="77777777" w:rsidR="005A5832" w:rsidRPr="00085AC2" w:rsidRDefault="005A5832">
            <w:pPr>
              <w:rPr>
                <w:rFonts w:asciiTheme="minorHAnsi" w:hAnsiTheme="minorHAnsi" w:cstheme="minorHAnsi"/>
                <w:kern w:val="2"/>
                <w:sz w:val="22"/>
                <w:szCs w:val="22"/>
              </w:rPr>
            </w:pPr>
          </w:p>
          <w:p w14:paraId="470C70E7" w14:textId="45C313CF" w:rsidR="005A5832" w:rsidRPr="00085AC2" w:rsidRDefault="005A5832">
            <w:pPr>
              <w:rPr>
                <w:rFonts w:asciiTheme="minorHAnsi" w:hAnsiTheme="minorHAnsi" w:cstheme="minorHAnsi"/>
                <w:kern w:val="2"/>
                <w:sz w:val="22"/>
                <w:szCs w:val="22"/>
              </w:rPr>
            </w:pPr>
          </w:p>
        </w:tc>
      </w:tr>
      <w:tr w:rsidR="005A5832" w:rsidRPr="00085AC2" w14:paraId="6009D207" w14:textId="77777777">
        <w:trPr>
          <w:trHeight w:val="300"/>
        </w:trPr>
        <w:tc>
          <w:tcPr>
            <w:tcW w:w="9535" w:type="dxa"/>
            <w:gridSpan w:val="4"/>
          </w:tcPr>
          <w:p w14:paraId="0C136B5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 PREKIŲ PRISTATYMO TERMINAI IR PREKIŲ PERDAVIMO - PRIĖMIMO TVARKA</w:t>
            </w:r>
          </w:p>
        </w:tc>
      </w:tr>
      <w:tr w:rsidR="005A5832" w:rsidRPr="00085AC2" w14:paraId="6DDEBE30" w14:textId="77777777" w:rsidTr="00FC1A3F">
        <w:trPr>
          <w:trHeight w:val="1000"/>
        </w:trPr>
        <w:tc>
          <w:tcPr>
            <w:tcW w:w="2704" w:type="dxa"/>
            <w:gridSpan w:val="2"/>
          </w:tcPr>
          <w:p w14:paraId="0BC136FA" w14:textId="4EACBA1F" w:rsidR="005A5832" w:rsidRPr="00085AC2" w:rsidRDefault="00A10867" w:rsidP="00E902AB">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4.1. Prekių pristatymo terminas, kai Prekės </w:t>
            </w:r>
            <w:r w:rsidR="00E902AB" w:rsidRPr="00E902AB">
              <w:rPr>
                <w:rFonts w:asciiTheme="minorHAnsi" w:hAnsiTheme="minorHAnsi" w:cstheme="minorHAnsi"/>
                <w:b/>
                <w:bCs/>
                <w:kern w:val="2"/>
                <w:sz w:val="22"/>
                <w:szCs w:val="22"/>
              </w:rPr>
              <w:t>pristatomos dalimis</w:t>
            </w:r>
          </w:p>
        </w:tc>
        <w:tc>
          <w:tcPr>
            <w:tcW w:w="6831" w:type="dxa"/>
            <w:gridSpan w:val="2"/>
          </w:tcPr>
          <w:p w14:paraId="5491866C" w14:textId="6DACA21D" w:rsidR="005A5832" w:rsidRPr="00085AC2" w:rsidRDefault="00E902AB" w:rsidP="00206BBF">
            <w:pPr>
              <w:jc w:val="both"/>
              <w:rPr>
                <w:rFonts w:asciiTheme="minorHAnsi" w:hAnsiTheme="minorHAnsi" w:cstheme="minorHAnsi"/>
                <w:kern w:val="2"/>
                <w:sz w:val="22"/>
                <w:szCs w:val="22"/>
              </w:rPr>
            </w:pPr>
            <w:r w:rsidRPr="00E902AB">
              <w:rPr>
                <w:rFonts w:asciiTheme="minorHAnsi" w:hAnsiTheme="minorHAnsi" w:cstheme="minorHAnsi"/>
                <w:kern w:val="2"/>
                <w:sz w:val="22"/>
                <w:szCs w:val="22"/>
              </w:rPr>
              <w:t xml:space="preserve">Tiekėjas pagal atskirą užsakymą įsipareigoja </w:t>
            </w:r>
            <w:r w:rsidR="003436BD" w:rsidRPr="003436BD">
              <w:rPr>
                <w:rFonts w:asciiTheme="minorHAnsi" w:hAnsiTheme="minorHAnsi" w:cstheme="minorHAnsi"/>
                <w:kern w:val="2"/>
                <w:sz w:val="22"/>
                <w:szCs w:val="22"/>
              </w:rPr>
              <w:t xml:space="preserve">pristatyti </w:t>
            </w:r>
            <w:r>
              <w:rPr>
                <w:rFonts w:asciiTheme="minorHAnsi" w:hAnsiTheme="minorHAnsi" w:cstheme="minorHAnsi"/>
                <w:kern w:val="2"/>
                <w:sz w:val="22"/>
                <w:szCs w:val="22"/>
              </w:rPr>
              <w:t xml:space="preserve">Prekes </w:t>
            </w:r>
            <w:r w:rsidR="00206BBF" w:rsidRPr="00206BBF">
              <w:rPr>
                <w:rFonts w:asciiTheme="minorHAnsi" w:hAnsiTheme="minorHAnsi" w:cstheme="minorHAnsi"/>
                <w:b/>
                <w:kern w:val="2"/>
                <w:sz w:val="22"/>
                <w:szCs w:val="22"/>
              </w:rPr>
              <w:t xml:space="preserve">ne vėliau kaip per 3 (tris) darbo dienas </w:t>
            </w:r>
            <w:r w:rsidR="00206BBF" w:rsidRPr="00206BBF">
              <w:rPr>
                <w:rFonts w:asciiTheme="minorHAnsi" w:hAnsiTheme="minorHAnsi" w:cstheme="minorHAnsi"/>
                <w:kern w:val="2"/>
                <w:sz w:val="22"/>
                <w:szCs w:val="22"/>
              </w:rPr>
              <w:t>jei prekė yra tiekėjo sandėlyje</w:t>
            </w:r>
            <w:r w:rsidR="00206BBF" w:rsidRPr="00206BBF">
              <w:rPr>
                <w:rFonts w:asciiTheme="minorHAnsi" w:hAnsiTheme="minorHAnsi" w:cstheme="minorHAnsi"/>
                <w:b/>
                <w:kern w:val="2"/>
                <w:sz w:val="22"/>
                <w:szCs w:val="22"/>
              </w:rPr>
              <w:t xml:space="preserve"> ir ne vėliau kaip per 7 (septynias) darbo dienas </w:t>
            </w:r>
            <w:r w:rsidR="00206BBF" w:rsidRPr="00206BBF">
              <w:rPr>
                <w:rFonts w:asciiTheme="minorHAnsi" w:hAnsiTheme="minorHAnsi" w:cstheme="minorHAnsi"/>
                <w:kern w:val="2"/>
                <w:sz w:val="22"/>
                <w:szCs w:val="22"/>
              </w:rPr>
              <w:t>jei prekė yra gamintojo sandėlyje</w:t>
            </w:r>
            <w:r w:rsidR="00206BBF" w:rsidRPr="00206BBF">
              <w:rPr>
                <w:rFonts w:asciiTheme="minorHAnsi" w:hAnsiTheme="minorHAnsi" w:cstheme="minorHAnsi"/>
                <w:b/>
                <w:kern w:val="2"/>
                <w:sz w:val="22"/>
                <w:szCs w:val="22"/>
              </w:rPr>
              <w:t xml:space="preserve"> </w:t>
            </w:r>
            <w:r w:rsidR="003436BD" w:rsidRPr="003436BD">
              <w:rPr>
                <w:rFonts w:asciiTheme="minorHAnsi" w:hAnsiTheme="minorHAnsi" w:cstheme="minorHAnsi"/>
                <w:kern w:val="2"/>
                <w:sz w:val="22"/>
                <w:szCs w:val="22"/>
              </w:rPr>
              <w:t xml:space="preserve">nuo </w:t>
            </w:r>
            <w:r w:rsidR="00206BBF">
              <w:rPr>
                <w:rFonts w:asciiTheme="minorHAnsi" w:hAnsiTheme="minorHAnsi" w:cstheme="minorHAnsi"/>
                <w:kern w:val="2"/>
                <w:sz w:val="22"/>
                <w:szCs w:val="22"/>
              </w:rPr>
              <w:t>užsakymo</w:t>
            </w:r>
            <w:r w:rsidR="003436BD" w:rsidRPr="003436BD">
              <w:rPr>
                <w:rFonts w:asciiTheme="minorHAnsi" w:hAnsiTheme="minorHAnsi" w:cstheme="minorHAnsi"/>
                <w:kern w:val="2"/>
                <w:sz w:val="22"/>
                <w:szCs w:val="22"/>
              </w:rPr>
              <w:t xml:space="preserve"> </w:t>
            </w:r>
            <w:r w:rsidR="00206BBF">
              <w:rPr>
                <w:rFonts w:asciiTheme="minorHAnsi" w:hAnsiTheme="minorHAnsi" w:cstheme="minorHAnsi"/>
                <w:kern w:val="2"/>
                <w:sz w:val="22"/>
                <w:szCs w:val="22"/>
              </w:rPr>
              <w:t>pateikimo</w:t>
            </w:r>
            <w:r w:rsidR="003436BD" w:rsidRPr="003436BD">
              <w:rPr>
                <w:rFonts w:asciiTheme="minorHAnsi" w:hAnsiTheme="minorHAnsi" w:cstheme="minorHAnsi"/>
                <w:kern w:val="2"/>
                <w:sz w:val="22"/>
                <w:szCs w:val="22"/>
              </w:rPr>
              <w:t xml:space="preserve"> dienos adresu </w:t>
            </w:r>
            <w:r w:rsidR="00206BBF" w:rsidRPr="00206BBF">
              <w:rPr>
                <w:rFonts w:asciiTheme="minorHAnsi" w:hAnsiTheme="minorHAnsi" w:cstheme="minorHAnsi"/>
                <w:kern w:val="2"/>
                <w:sz w:val="22"/>
                <w:szCs w:val="22"/>
              </w:rPr>
              <w:t>Aukštaičių g. 43, Kaunas</w:t>
            </w:r>
            <w:r w:rsidR="003436BD" w:rsidRPr="003436BD">
              <w:rPr>
                <w:rFonts w:asciiTheme="minorHAnsi" w:hAnsiTheme="minorHAnsi" w:cstheme="minorHAnsi"/>
                <w:kern w:val="2"/>
                <w:sz w:val="22"/>
                <w:szCs w:val="22"/>
              </w:rPr>
              <w:t>,</w:t>
            </w:r>
            <w:r w:rsidR="00206BBF">
              <w:t xml:space="preserve"> </w:t>
            </w:r>
            <w:r w:rsidR="00206BBF" w:rsidRPr="00206BBF">
              <w:rPr>
                <w:rFonts w:asciiTheme="minorHAnsi" w:hAnsiTheme="minorHAnsi" w:cstheme="minorHAnsi"/>
                <w:kern w:val="2"/>
                <w:sz w:val="22"/>
                <w:szCs w:val="22"/>
              </w:rPr>
              <w:t>korpusas Nr. 3 (tel. Nr. 0-37-301742)</w:t>
            </w:r>
            <w:r w:rsidR="003436BD" w:rsidRPr="003436BD">
              <w:rPr>
                <w:rFonts w:asciiTheme="minorHAnsi" w:hAnsiTheme="minorHAnsi" w:cstheme="minorHAnsi"/>
                <w:kern w:val="2"/>
                <w:sz w:val="22"/>
                <w:szCs w:val="22"/>
              </w:rPr>
              <w:t xml:space="preserve"> darbo valandomis nuo 7-16 val. penktadienį iki 14.30 val.</w:t>
            </w:r>
          </w:p>
        </w:tc>
      </w:tr>
      <w:tr w:rsidR="005A5832" w:rsidRPr="00085AC2" w14:paraId="4E5B9CB2" w14:textId="77777777">
        <w:trPr>
          <w:trHeight w:val="300"/>
        </w:trPr>
        <w:tc>
          <w:tcPr>
            <w:tcW w:w="2704" w:type="dxa"/>
            <w:gridSpan w:val="2"/>
          </w:tcPr>
          <w:p w14:paraId="17E3666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4.2. Prekių (ar jų dalies) pristatymo termino pratęsimas</w:t>
            </w:r>
          </w:p>
        </w:tc>
        <w:tc>
          <w:tcPr>
            <w:tcW w:w="6831" w:type="dxa"/>
            <w:gridSpan w:val="2"/>
          </w:tcPr>
          <w:p w14:paraId="23B4C389" w14:textId="77777777" w:rsidR="00000CFF" w:rsidRPr="00085AC2" w:rsidRDefault="00000CFF" w:rsidP="00000CFF">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42ABA812" w14:textId="12781470" w:rsidR="005A5832" w:rsidRPr="00085AC2" w:rsidRDefault="005A5832" w:rsidP="00132192">
            <w:pPr>
              <w:jc w:val="both"/>
              <w:rPr>
                <w:rFonts w:asciiTheme="minorHAnsi" w:hAnsiTheme="minorHAnsi" w:cstheme="minorHAnsi"/>
                <w:kern w:val="2"/>
                <w:sz w:val="22"/>
                <w:szCs w:val="22"/>
              </w:rPr>
            </w:pPr>
          </w:p>
        </w:tc>
      </w:tr>
      <w:tr w:rsidR="005E11F6" w:rsidRPr="00085AC2" w14:paraId="1666110E" w14:textId="77777777">
        <w:trPr>
          <w:trHeight w:val="300"/>
        </w:trPr>
        <w:tc>
          <w:tcPr>
            <w:tcW w:w="2704" w:type="dxa"/>
            <w:gridSpan w:val="2"/>
          </w:tcPr>
          <w:p w14:paraId="6E87F3EB" w14:textId="7E43DFD1" w:rsidR="005E11F6" w:rsidRPr="00085AC2" w:rsidRDefault="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4.3. Užsakymų teikimo tvarka</w:t>
            </w:r>
          </w:p>
        </w:tc>
        <w:tc>
          <w:tcPr>
            <w:tcW w:w="6831" w:type="dxa"/>
            <w:gridSpan w:val="2"/>
          </w:tcPr>
          <w:p w14:paraId="6A75F04E" w14:textId="77777777" w:rsidR="005E11F6" w:rsidRDefault="00206BBF" w:rsidP="005E11F6">
            <w:pPr>
              <w:rPr>
                <w:rFonts w:asciiTheme="minorHAnsi" w:hAnsiTheme="minorHAnsi" w:cstheme="minorHAnsi"/>
                <w:kern w:val="2"/>
                <w:sz w:val="22"/>
                <w:szCs w:val="22"/>
              </w:rPr>
            </w:pPr>
            <w:r>
              <w:rPr>
                <w:rFonts w:asciiTheme="minorHAnsi" w:hAnsiTheme="minorHAnsi" w:cstheme="minorHAnsi"/>
                <w:kern w:val="2"/>
                <w:sz w:val="22"/>
                <w:szCs w:val="22"/>
              </w:rPr>
              <w:t>4.3.1. Prekės užsakomos pagal gamybinį poreikį.</w:t>
            </w:r>
          </w:p>
          <w:p w14:paraId="70A57428" w14:textId="53066AF0" w:rsidR="00206BBF" w:rsidRPr="00085AC2" w:rsidRDefault="00206BBF" w:rsidP="00206BBF">
            <w:pPr>
              <w:rPr>
                <w:rFonts w:asciiTheme="minorHAnsi" w:hAnsiTheme="minorHAnsi" w:cstheme="minorHAnsi"/>
                <w:kern w:val="2"/>
                <w:sz w:val="22"/>
                <w:szCs w:val="22"/>
              </w:rPr>
            </w:pPr>
            <w:r>
              <w:rPr>
                <w:rFonts w:asciiTheme="minorHAnsi" w:hAnsiTheme="minorHAnsi" w:cstheme="minorHAnsi"/>
                <w:kern w:val="2"/>
                <w:sz w:val="22"/>
                <w:szCs w:val="22"/>
              </w:rPr>
              <w:t xml:space="preserve">4.3.2. </w:t>
            </w:r>
            <w:r w:rsidRPr="00206BBF">
              <w:rPr>
                <w:rFonts w:asciiTheme="minorHAnsi" w:hAnsiTheme="minorHAnsi" w:cstheme="minorHAnsi"/>
                <w:kern w:val="2"/>
                <w:sz w:val="22"/>
                <w:szCs w:val="22"/>
              </w:rPr>
              <w:t xml:space="preserve">Užsakymai teikiami Tiekėjo nurodytu elektroniniu paštu ir laikomi gautais po 24 (dvidešimt keturių) </w:t>
            </w:r>
            <w:r>
              <w:rPr>
                <w:rFonts w:asciiTheme="minorHAnsi" w:hAnsiTheme="minorHAnsi" w:cstheme="minorHAnsi"/>
                <w:kern w:val="2"/>
                <w:sz w:val="22"/>
                <w:szCs w:val="22"/>
              </w:rPr>
              <w:t xml:space="preserve">valandų </w:t>
            </w:r>
            <w:r w:rsidRPr="00206BBF">
              <w:rPr>
                <w:rFonts w:asciiTheme="minorHAnsi" w:hAnsiTheme="minorHAnsi" w:cstheme="minorHAnsi"/>
                <w:kern w:val="2"/>
                <w:sz w:val="22"/>
                <w:szCs w:val="22"/>
              </w:rPr>
              <w:t>nuo užsakymo pateikimo.</w:t>
            </w:r>
          </w:p>
        </w:tc>
      </w:tr>
      <w:tr w:rsidR="005A5832" w:rsidRPr="00085AC2" w14:paraId="013CB572" w14:textId="77777777">
        <w:trPr>
          <w:trHeight w:val="300"/>
        </w:trPr>
        <w:tc>
          <w:tcPr>
            <w:tcW w:w="2704" w:type="dxa"/>
            <w:gridSpan w:val="2"/>
          </w:tcPr>
          <w:p w14:paraId="2628DADA" w14:textId="2D84EEEC"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4</w:t>
            </w:r>
            <w:r w:rsidRPr="00085AC2">
              <w:rPr>
                <w:rFonts w:asciiTheme="minorHAnsi" w:hAnsiTheme="minorHAnsi" w:cstheme="minorHAnsi"/>
                <w:b/>
                <w:bCs/>
                <w:kern w:val="2"/>
                <w:sz w:val="22"/>
                <w:szCs w:val="22"/>
              </w:rPr>
              <w:t>. Dėl Prekių pristatymo dalimis vertės / apimties</w:t>
            </w:r>
          </w:p>
        </w:tc>
        <w:tc>
          <w:tcPr>
            <w:tcW w:w="6831" w:type="dxa"/>
            <w:gridSpan w:val="2"/>
          </w:tcPr>
          <w:p w14:paraId="0860916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FD5910F" w14:textId="6D8B2824" w:rsidR="005A5832" w:rsidRPr="00085AC2" w:rsidRDefault="005A5832">
            <w:pPr>
              <w:rPr>
                <w:rFonts w:asciiTheme="minorHAnsi" w:hAnsiTheme="minorHAnsi" w:cstheme="minorHAnsi"/>
                <w:kern w:val="2"/>
                <w:sz w:val="22"/>
                <w:szCs w:val="22"/>
              </w:rPr>
            </w:pPr>
          </w:p>
          <w:p w14:paraId="08AA1D8F" w14:textId="0E37D124" w:rsidR="005A5832" w:rsidRPr="00085AC2" w:rsidRDefault="005A5832">
            <w:pPr>
              <w:rPr>
                <w:rFonts w:asciiTheme="minorHAnsi" w:hAnsiTheme="minorHAnsi" w:cstheme="minorHAnsi"/>
                <w:kern w:val="2"/>
                <w:sz w:val="22"/>
                <w:szCs w:val="22"/>
              </w:rPr>
            </w:pPr>
          </w:p>
        </w:tc>
      </w:tr>
      <w:tr w:rsidR="005A5832" w:rsidRPr="00085AC2" w14:paraId="3450053D" w14:textId="77777777">
        <w:trPr>
          <w:trHeight w:val="300"/>
        </w:trPr>
        <w:tc>
          <w:tcPr>
            <w:tcW w:w="2704" w:type="dxa"/>
            <w:gridSpan w:val="2"/>
          </w:tcPr>
          <w:p w14:paraId="11097643" w14:textId="34F31A4D" w:rsidR="005A5832" w:rsidRPr="00085AC2" w:rsidRDefault="00A10867" w:rsidP="005E11F6">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4.</w:t>
            </w:r>
            <w:r w:rsidR="005E11F6" w:rsidRPr="00085AC2">
              <w:rPr>
                <w:rFonts w:asciiTheme="minorHAnsi" w:hAnsiTheme="minorHAnsi" w:cstheme="minorHAnsi"/>
                <w:b/>
                <w:bCs/>
                <w:kern w:val="2"/>
                <w:sz w:val="22"/>
                <w:szCs w:val="22"/>
              </w:rPr>
              <w:t>5</w:t>
            </w:r>
            <w:r w:rsidRPr="00085AC2">
              <w:rPr>
                <w:rFonts w:asciiTheme="minorHAnsi" w:hAnsiTheme="minorHAnsi" w:cstheme="minorHAnsi"/>
                <w:b/>
                <w:bCs/>
                <w:kern w:val="2"/>
                <w:sz w:val="22"/>
                <w:szCs w:val="22"/>
              </w:rPr>
              <w:t xml:space="preserve">. Kartu su Prekėmis pateikiami dokumentai </w:t>
            </w:r>
          </w:p>
        </w:tc>
        <w:tc>
          <w:tcPr>
            <w:tcW w:w="6831" w:type="dxa"/>
            <w:gridSpan w:val="2"/>
          </w:tcPr>
          <w:p w14:paraId="63043AC8" w14:textId="504A57DF" w:rsidR="003479EE" w:rsidRPr="004D72BB" w:rsidRDefault="003479EE" w:rsidP="003436BD">
            <w:pPr>
              <w:tabs>
                <w:tab w:val="left" w:pos="299"/>
              </w:tabs>
              <w:jc w:val="both"/>
              <w:rPr>
                <w:rFonts w:asciiTheme="minorHAnsi" w:hAnsiTheme="minorHAnsi" w:cstheme="minorHAnsi"/>
                <w:kern w:val="2"/>
                <w:sz w:val="22"/>
                <w:szCs w:val="22"/>
              </w:rPr>
            </w:pPr>
            <w:r w:rsidRPr="003479EE">
              <w:rPr>
                <w:rFonts w:asciiTheme="minorHAnsi" w:hAnsiTheme="minorHAnsi" w:cstheme="minorHAnsi"/>
                <w:kern w:val="2"/>
                <w:sz w:val="22"/>
                <w:szCs w:val="22"/>
              </w:rPr>
              <w:t>Pirkėjui pareikalavus Tiekėjas turi pateikti perkamų apsauginės ir gaisrinės signalizacijos prekių montavimo ar vartojimo instrukcijas lietuvių kalba.</w:t>
            </w:r>
          </w:p>
        </w:tc>
      </w:tr>
      <w:tr w:rsidR="005A5832" w:rsidRPr="00085AC2" w14:paraId="183479D0" w14:textId="77777777">
        <w:trPr>
          <w:trHeight w:val="300"/>
        </w:trPr>
        <w:tc>
          <w:tcPr>
            <w:tcW w:w="9535" w:type="dxa"/>
            <w:gridSpan w:val="4"/>
          </w:tcPr>
          <w:p w14:paraId="7CE5D54A"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 SUTARTIES KAINA IR ATSISKAITYMO TVARKA</w:t>
            </w:r>
          </w:p>
        </w:tc>
      </w:tr>
      <w:tr w:rsidR="005A5832" w:rsidRPr="00085AC2" w14:paraId="5167AE5E" w14:textId="77777777">
        <w:trPr>
          <w:trHeight w:val="300"/>
        </w:trPr>
        <w:tc>
          <w:tcPr>
            <w:tcW w:w="2704" w:type="dxa"/>
            <w:gridSpan w:val="2"/>
          </w:tcPr>
          <w:p w14:paraId="3031D2D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5.1. Sutarčiai taikomas kainos apskaičiavimo būdas</w:t>
            </w:r>
          </w:p>
        </w:tc>
        <w:tc>
          <w:tcPr>
            <w:tcW w:w="6831" w:type="dxa"/>
            <w:gridSpan w:val="2"/>
          </w:tcPr>
          <w:p w14:paraId="778ECC79" w14:textId="77777777" w:rsidR="005A5832" w:rsidRPr="00085AC2" w:rsidRDefault="005A5832">
            <w:pPr>
              <w:rPr>
                <w:rFonts w:asciiTheme="minorHAnsi" w:hAnsiTheme="minorHAnsi" w:cstheme="minorHAnsi"/>
                <w:color w:val="4472C4"/>
                <w:kern w:val="2"/>
                <w:sz w:val="22"/>
                <w:szCs w:val="22"/>
              </w:rPr>
            </w:pPr>
          </w:p>
          <w:p w14:paraId="7403D0A1" w14:textId="5F82A2A0" w:rsidR="005A5832" w:rsidRPr="00085AC2" w:rsidRDefault="00213D74">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Fiksuoto</w:t>
            </w:r>
            <w:r w:rsidR="007A7576">
              <w:rPr>
                <w:rFonts w:asciiTheme="minorHAnsi" w:hAnsiTheme="minorHAnsi" w:cstheme="minorHAnsi"/>
                <w:kern w:val="2"/>
                <w:sz w:val="22"/>
                <w:szCs w:val="22"/>
              </w:rPr>
              <w:t xml:space="preserve"> įkainio</w:t>
            </w:r>
            <w:r w:rsidRPr="00085AC2">
              <w:rPr>
                <w:rFonts w:asciiTheme="minorHAnsi" w:hAnsiTheme="minorHAnsi" w:cstheme="minorHAnsi"/>
                <w:kern w:val="2"/>
                <w:sz w:val="22"/>
                <w:szCs w:val="22"/>
              </w:rPr>
              <w:t xml:space="preserve"> kainodara</w:t>
            </w:r>
          </w:p>
        </w:tc>
      </w:tr>
      <w:tr w:rsidR="005A5832" w:rsidRPr="00085AC2" w14:paraId="1CC6D71A" w14:textId="77777777">
        <w:trPr>
          <w:trHeight w:val="300"/>
        </w:trPr>
        <w:tc>
          <w:tcPr>
            <w:tcW w:w="2704" w:type="dxa"/>
            <w:gridSpan w:val="2"/>
          </w:tcPr>
          <w:p w14:paraId="11992BFC" w14:textId="7CDAFE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5.2. Pradinės Sutarties vertė ir Sutarties kaina, kai taikoma </w:t>
            </w:r>
            <w:r w:rsidRPr="00085AC2">
              <w:rPr>
                <w:rFonts w:asciiTheme="minorHAnsi" w:hAnsiTheme="minorHAnsi" w:cstheme="minorHAnsi"/>
                <w:b/>
                <w:bCs/>
                <w:kern w:val="2"/>
                <w:sz w:val="22"/>
                <w:szCs w:val="22"/>
                <w:u w:val="single"/>
              </w:rPr>
              <w:t xml:space="preserve">fiksuoto </w:t>
            </w:r>
            <w:r w:rsidR="007A7576">
              <w:rPr>
                <w:rFonts w:asciiTheme="minorHAnsi" w:hAnsiTheme="minorHAnsi" w:cstheme="minorHAnsi"/>
                <w:b/>
                <w:bCs/>
                <w:kern w:val="2"/>
                <w:sz w:val="22"/>
                <w:szCs w:val="22"/>
                <w:u w:val="single"/>
              </w:rPr>
              <w:t>į</w:t>
            </w:r>
            <w:r w:rsidRPr="00085AC2">
              <w:rPr>
                <w:rFonts w:asciiTheme="minorHAnsi" w:hAnsiTheme="minorHAnsi" w:cstheme="minorHAnsi"/>
                <w:b/>
                <w:bCs/>
                <w:kern w:val="2"/>
                <w:sz w:val="22"/>
                <w:szCs w:val="22"/>
                <w:u w:val="single"/>
              </w:rPr>
              <w:t>kain</w:t>
            </w:r>
            <w:r w:rsidR="007A7576">
              <w:rPr>
                <w:rFonts w:asciiTheme="minorHAnsi" w:hAnsiTheme="minorHAnsi" w:cstheme="minorHAnsi"/>
                <w:b/>
                <w:bCs/>
                <w:kern w:val="2"/>
                <w:sz w:val="22"/>
                <w:szCs w:val="22"/>
                <w:u w:val="single"/>
              </w:rPr>
              <w:t>i</w:t>
            </w:r>
            <w:r w:rsidR="00623391" w:rsidRPr="00085AC2">
              <w:rPr>
                <w:rFonts w:asciiTheme="minorHAnsi" w:hAnsiTheme="minorHAnsi" w:cstheme="minorHAnsi"/>
                <w:b/>
                <w:bCs/>
                <w:kern w:val="2"/>
                <w:sz w:val="22"/>
                <w:szCs w:val="22"/>
                <w:u w:val="single"/>
              </w:rPr>
              <w:t>o</w:t>
            </w:r>
            <w:r w:rsidRPr="00085AC2">
              <w:rPr>
                <w:rFonts w:asciiTheme="minorHAnsi" w:hAnsiTheme="minorHAnsi" w:cstheme="minorHAnsi"/>
                <w:b/>
                <w:bCs/>
                <w:kern w:val="2"/>
                <w:sz w:val="22"/>
                <w:szCs w:val="22"/>
              </w:rPr>
              <w:t xml:space="preserve"> kainodara</w:t>
            </w:r>
          </w:p>
          <w:p w14:paraId="3C39223D" w14:textId="77777777" w:rsidR="005A5832" w:rsidRPr="00085AC2" w:rsidRDefault="005A5832">
            <w:pPr>
              <w:rPr>
                <w:rFonts w:asciiTheme="minorHAnsi" w:hAnsiTheme="minorHAnsi" w:cstheme="minorHAnsi"/>
                <w:b/>
                <w:bCs/>
                <w:kern w:val="2"/>
                <w:sz w:val="22"/>
                <w:szCs w:val="22"/>
              </w:rPr>
            </w:pPr>
          </w:p>
          <w:p w14:paraId="76E340C5" w14:textId="77777777" w:rsidR="005A5832" w:rsidRPr="00085AC2" w:rsidRDefault="005A5832">
            <w:pPr>
              <w:rPr>
                <w:rFonts w:asciiTheme="minorHAnsi" w:hAnsiTheme="minorHAnsi" w:cstheme="minorHAnsi"/>
                <w:b/>
                <w:bCs/>
                <w:kern w:val="2"/>
                <w:sz w:val="22"/>
                <w:szCs w:val="22"/>
              </w:rPr>
            </w:pPr>
          </w:p>
          <w:p w14:paraId="0738B1C4" w14:textId="77777777" w:rsidR="005A5832" w:rsidRPr="00085AC2" w:rsidRDefault="005A5832">
            <w:pPr>
              <w:rPr>
                <w:rFonts w:asciiTheme="minorHAnsi" w:hAnsiTheme="minorHAnsi" w:cstheme="minorHAnsi"/>
                <w:b/>
                <w:bCs/>
                <w:kern w:val="2"/>
                <w:sz w:val="22"/>
                <w:szCs w:val="22"/>
              </w:rPr>
            </w:pPr>
          </w:p>
          <w:p w14:paraId="4EF4D4BE" w14:textId="77777777" w:rsidR="005A5832" w:rsidRPr="00085AC2" w:rsidRDefault="005A5832" w:rsidP="00BE384A">
            <w:pPr>
              <w:jc w:val="both"/>
              <w:rPr>
                <w:rFonts w:asciiTheme="minorHAnsi" w:hAnsiTheme="minorHAnsi" w:cstheme="minorHAnsi"/>
                <w:b/>
                <w:bCs/>
                <w:kern w:val="2"/>
                <w:sz w:val="22"/>
                <w:szCs w:val="22"/>
              </w:rPr>
            </w:pPr>
          </w:p>
        </w:tc>
        <w:tc>
          <w:tcPr>
            <w:tcW w:w="6831" w:type="dxa"/>
            <w:gridSpan w:val="2"/>
          </w:tcPr>
          <w:p w14:paraId="6AD4869F" w14:textId="77777777" w:rsidR="0044476B" w:rsidRPr="00085AC2" w:rsidRDefault="0044476B" w:rsidP="0044476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Pradinės Sutarties vertė yra </w:t>
            </w:r>
            <w:r w:rsidRPr="00BD249F">
              <w:rPr>
                <w:rFonts w:asciiTheme="minorHAnsi" w:hAnsiTheme="minorHAnsi" w:cstheme="minorHAnsi"/>
                <w:b/>
                <w:kern w:val="2"/>
                <w:sz w:val="22"/>
                <w:szCs w:val="22"/>
              </w:rPr>
              <w:t>1</w:t>
            </w:r>
            <w:r>
              <w:rPr>
                <w:rFonts w:asciiTheme="minorHAnsi" w:hAnsiTheme="minorHAnsi" w:cstheme="minorHAnsi"/>
                <w:b/>
                <w:kern w:val="2"/>
                <w:sz w:val="22"/>
                <w:szCs w:val="22"/>
              </w:rPr>
              <w:t>0</w:t>
            </w:r>
            <w:r w:rsidRPr="00BD249F">
              <w:rPr>
                <w:rFonts w:asciiTheme="minorHAnsi" w:hAnsiTheme="minorHAnsi" w:cstheme="minorHAnsi"/>
                <w:b/>
                <w:kern w:val="2"/>
                <w:sz w:val="22"/>
                <w:szCs w:val="22"/>
              </w:rPr>
              <w:t xml:space="preserve"> </w:t>
            </w:r>
            <w:r>
              <w:rPr>
                <w:rFonts w:asciiTheme="minorHAnsi" w:hAnsiTheme="minorHAnsi" w:cstheme="minorHAnsi"/>
                <w:b/>
                <w:kern w:val="2"/>
                <w:sz w:val="22"/>
                <w:szCs w:val="22"/>
              </w:rPr>
              <w:t>0</w:t>
            </w:r>
            <w:r w:rsidRPr="00BD249F">
              <w:rPr>
                <w:rFonts w:asciiTheme="minorHAnsi" w:hAnsiTheme="minorHAnsi" w:cstheme="minorHAnsi"/>
                <w:b/>
                <w:kern w:val="2"/>
                <w:sz w:val="22"/>
                <w:szCs w:val="22"/>
              </w:rPr>
              <w:t>00,00</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w:t>
            </w:r>
            <w:r w:rsidRPr="006E1705">
              <w:rPr>
                <w:rFonts w:asciiTheme="minorHAnsi" w:hAnsiTheme="minorHAnsi" w:cstheme="minorHAnsi"/>
                <w:i/>
                <w:kern w:val="2"/>
                <w:sz w:val="22"/>
                <w:szCs w:val="22"/>
              </w:rPr>
              <w:t>(dešimt tūkstančių eurų</w:t>
            </w:r>
            <w:r>
              <w:rPr>
                <w:rFonts w:asciiTheme="minorHAnsi" w:hAnsiTheme="minorHAnsi" w:cstheme="minorHAnsi"/>
                <w:i/>
                <w:kern w:val="2"/>
                <w:sz w:val="22"/>
                <w:szCs w:val="22"/>
              </w:rPr>
              <w:t>, 00 ct</w:t>
            </w:r>
            <w:r w:rsidRPr="006E1705">
              <w:rPr>
                <w:rFonts w:asciiTheme="minorHAnsi" w:hAnsiTheme="minorHAnsi" w:cstheme="minorHAnsi"/>
                <w:i/>
                <w:kern w:val="2"/>
                <w:sz w:val="22"/>
                <w:szCs w:val="22"/>
              </w:rPr>
              <w:t>)</w:t>
            </w:r>
            <w:r w:rsidRPr="00BD249F">
              <w:rPr>
                <w:rFonts w:asciiTheme="minorHAnsi" w:hAnsiTheme="minorHAnsi" w:cstheme="minorHAnsi"/>
                <w:kern w:val="2"/>
                <w:sz w:val="22"/>
                <w:szCs w:val="22"/>
              </w:rPr>
              <w:t xml:space="preserve"> </w:t>
            </w:r>
            <w:r w:rsidRPr="00085AC2">
              <w:rPr>
                <w:rFonts w:asciiTheme="minorHAnsi" w:hAnsiTheme="minorHAnsi" w:cstheme="minorHAnsi"/>
                <w:kern w:val="2"/>
                <w:sz w:val="22"/>
                <w:szCs w:val="22"/>
              </w:rPr>
              <w:t xml:space="preserve">be pridėtinės vertės mokesčio (toliau – PVM). </w:t>
            </w:r>
          </w:p>
          <w:p w14:paraId="763D796B" w14:textId="77777777" w:rsidR="0044476B" w:rsidRPr="00085AC2" w:rsidRDefault="0044476B" w:rsidP="0044476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PVM sudaro </w:t>
            </w:r>
            <w:r>
              <w:rPr>
                <w:rFonts w:asciiTheme="minorHAnsi" w:hAnsiTheme="minorHAnsi" w:cstheme="minorHAnsi"/>
                <w:kern w:val="2"/>
                <w:sz w:val="22"/>
                <w:szCs w:val="22"/>
              </w:rPr>
              <w:t>2 100,00</w:t>
            </w:r>
            <w:r w:rsidRPr="00085AC2">
              <w:rPr>
                <w:rFonts w:asciiTheme="minorHAnsi" w:hAnsiTheme="minorHAnsi" w:cstheme="minorHAnsi"/>
                <w:kern w:val="2"/>
                <w:sz w:val="22"/>
                <w:szCs w:val="22"/>
              </w:rPr>
              <w:t xml:space="preserve">Eur, </w:t>
            </w:r>
            <w:r w:rsidRPr="006E1705">
              <w:rPr>
                <w:rFonts w:asciiTheme="minorHAnsi" w:hAnsiTheme="minorHAnsi" w:cstheme="minorHAnsi"/>
                <w:i/>
                <w:kern w:val="2"/>
                <w:sz w:val="22"/>
                <w:szCs w:val="22"/>
              </w:rPr>
              <w:t>(du t</w:t>
            </w:r>
            <w:r>
              <w:rPr>
                <w:rFonts w:asciiTheme="minorHAnsi" w:hAnsiTheme="minorHAnsi" w:cstheme="minorHAnsi"/>
                <w:i/>
                <w:kern w:val="2"/>
                <w:sz w:val="22"/>
                <w:szCs w:val="22"/>
              </w:rPr>
              <w:t>ū</w:t>
            </w:r>
            <w:r w:rsidRPr="006E1705">
              <w:rPr>
                <w:rFonts w:asciiTheme="minorHAnsi" w:hAnsiTheme="minorHAnsi" w:cstheme="minorHAnsi"/>
                <w:i/>
                <w:kern w:val="2"/>
                <w:sz w:val="22"/>
                <w:szCs w:val="22"/>
              </w:rPr>
              <w:t>kstančiai vienas šimtas eurų, 00 ct).</w:t>
            </w:r>
          </w:p>
          <w:p w14:paraId="2F680139" w14:textId="77777777" w:rsidR="0044476B" w:rsidRPr="00085AC2" w:rsidRDefault="0044476B" w:rsidP="0044476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yra </w:t>
            </w:r>
            <w:r>
              <w:rPr>
                <w:rFonts w:asciiTheme="minorHAnsi" w:hAnsiTheme="minorHAnsi" w:cstheme="minorHAnsi"/>
                <w:kern w:val="2"/>
                <w:sz w:val="22"/>
                <w:szCs w:val="22"/>
              </w:rPr>
              <w:t>12 100,00</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w:t>
            </w:r>
            <w:r w:rsidRPr="006E1705">
              <w:rPr>
                <w:rFonts w:asciiTheme="minorHAnsi" w:hAnsiTheme="minorHAnsi" w:cstheme="minorHAnsi"/>
                <w:i/>
                <w:kern w:val="2"/>
                <w:sz w:val="22"/>
                <w:szCs w:val="22"/>
              </w:rPr>
              <w:t>(dvylika tūkstančių vienas šimtas eurų, 00 ct)</w:t>
            </w:r>
            <w:r w:rsidRPr="00BD249F">
              <w:rPr>
                <w:rFonts w:asciiTheme="minorHAnsi" w:hAnsiTheme="minorHAnsi" w:cstheme="minorHAnsi"/>
                <w:kern w:val="2"/>
                <w:sz w:val="22"/>
                <w:szCs w:val="22"/>
              </w:rPr>
              <w:t xml:space="preserve">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su PVM.</w:t>
            </w:r>
          </w:p>
          <w:p w14:paraId="4403AB38" w14:textId="77777777" w:rsidR="0044476B" w:rsidRPr="00085AC2" w:rsidRDefault="0044476B" w:rsidP="0044476B">
            <w:pPr>
              <w:jc w:val="both"/>
              <w:rPr>
                <w:rFonts w:asciiTheme="minorHAnsi" w:hAnsiTheme="minorHAnsi" w:cstheme="minorHAnsi"/>
                <w:kern w:val="2"/>
                <w:sz w:val="22"/>
                <w:szCs w:val="22"/>
              </w:rPr>
            </w:pPr>
          </w:p>
          <w:p w14:paraId="5DC2FF3E" w14:textId="4FC0D153" w:rsidR="005A5832" w:rsidRPr="00CB4439" w:rsidRDefault="0044476B" w:rsidP="0044476B">
            <w:pPr>
              <w:jc w:val="both"/>
              <w:rPr>
                <w:rFonts w:asciiTheme="minorHAnsi" w:hAnsiTheme="minorHAnsi" w:cstheme="minorHAnsi"/>
                <w:kern w:val="2"/>
                <w:sz w:val="22"/>
                <w:szCs w:val="22"/>
              </w:rPr>
            </w:pPr>
            <w:r w:rsidRPr="00BD249F">
              <w:rPr>
                <w:rFonts w:asciiTheme="minorHAnsi" w:hAnsiTheme="minorHAnsi" w:cstheme="minorHAnsi"/>
                <w:kern w:val="2"/>
                <w:sz w:val="22"/>
                <w:szCs w:val="22"/>
              </w:rPr>
              <w:t xml:space="preserve">Šioje Sutartyje Pradinės Sutarties vertė yra lygi </w:t>
            </w:r>
            <w:r w:rsidRPr="00BD249F">
              <w:rPr>
                <w:rFonts w:asciiTheme="minorHAnsi" w:hAnsiTheme="minorHAnsi" w:cstheme="minorHAnsi"/>
                <w:b/>
                <w:kern w:val="2"/>
                <w:sz w:val="22"/>
                <w:szCs w:val="22"/>
              </w:rPr>
              <w:t>maksimaliai pirkimui skirtai lėšų sumai be PVM</w:t>
            </w:r>
            <w:r w:rsidRPr="00BD249F">
              <w:rPr>
                <w:rFonts w:asciiTheme="minorHAnsi" w:hAnsiTheme="minorHAnsi" w:cstheme="minorHAnsi"/>
                <w:kern w:val="2"/>
                <w:sz w:val="22"/>
                <w:szCs w:val="22"/>
              </w:rPr>
              <w:t xml:space="preserve"> pirkimo dokumentuose ir Sutartyje nurodytų Prekių įsigijimui Tiekėjo pasiūlyme nurodytais įkainiais be PVM. Pirkėjas perka</w:t>
            </w:r>
            <w:r>
              <w:rPr>
                <w:rFonts w:asciiTheme="minorHAnsi" w:hAnsiTheme="minorHAnsi" w:cstheme="minorHAnsi"/>
                <w:kern w:val="2"/>
                <w:sz w:val="22"/>
                <w:szCs w:val="22"/>
              </w:rPr>
              <w:t xml:space="preserve"> Prekes pagal poreikį Sutartyje, </w:t>
            </w:r>
            <w:r w:rsidRPr="00BD249F">
              <w:rPr>
                <w:rFonts w:asciiTheme="minorHAnsi" w:hAnsiTheme="minorHAnsi" w:cstheme="minorHAnsi"/>
                <w:kern w:val="2"/>
                <w:sz w:val="22"/>
                <w:szCs w:val="22"/>
              </w:rPr>
              <w:t>jos priede Nr. [</w:t>
            </w:r>
            <w:r>
              <w:rPr>
                <w:rFonts w:asciiTheme="minorHAnsi" w:hAnsiTheme="minorHAnsi" w:cstheme="minorHAnsi"/>
                <w:kern w:val="2"/>
                <w:sz w:val="22"/>
                <w:szCs w:val="22"/>
              </w:rPr>
              <w:t>3</w:t>
            </w:r>
            <w:r w:rsidRPr="00BD249F">
              <w:rPr>
                <w:rFonts w:asciiTheme="minorHAnsi" w:hAnsiTheme="minorHAnsi" w:cstheme="minorHAnsi"/>
                <w:kern w:val="2"/>
                <w:sz w:val="22"/>
                <w:szCs w:val="22"/>
              </w:rPr>
              <w:t xml:space="preserve">] </w:t>
            </w:r>
            <w:r w:rsidRPr="0044476B">
              <w:rPr>
                <w:rFonts w:asciiTheme="minorHAnsi" w:hAnsiTheme="minorHAnsi" w:cstheme="minorHAnsi"/>
                <w:kern w:val="2"/>
                <w:sz w:val="22"/>
                <w:szCs w:val="22"/>
              </w:rPr>
              <w:t>Priedėlis Nr.</w:t>
            </w:r>
            <w:r>
              <w:rPr>
                <w:rFonts w:asciiTheme="minorHAnsi" w:hAnsiTheme="minorHAnsi" w:cstheme="minorHAnsi"/>
                <w:kern w:val="2"/>
                <w:sz w:val="22"/>
                <w:szCs w:val="22"/>
              </w:rPr>
              <w:t xml:space="preserve"> </w:t>
            </w:r>
            <w:r w:rsidRPr="0044476B">
              <w:rPr>
                <w:rFonts w:asciiTheme="minorHAnsi" w:hAnsiTheme="minorHAnsi" w:cstheme="minorHAnsi"/>
                <w:kern w:val="2"/>
                <w:sz w:val="22"/>
                <w:szCs w:val="22"/>
              </w:rPr>
              <w:t xml:space="preserve">1 </w:t>
            </w:r>
            <w:r>
              <w:rPr>
                <w:rFonts w:asciiTheme="minorHAnsi" w:hAnsiTheme="minorHAnsi" w:cstheme="minorHAnsi"/>
                <w:kern w:val="2"/>
                <w:sz w:val="22"/>
                <w:szCs w:val="22"/>
              </w:rPr>
              <w:t>„</w:t>
            </w:r>
            <w:r w:rsidRPr="0044476B">
              <w:rPr>
                <w:rFonts w:asciiTheme="minorHAnsi" w:hAnsiTheme="minorHAnsi" w:cstheme="minorHAnsi"/>
                <w:kern w:val="2"/>
                <w:sz w:val="22"/>
                <w:szCs w:val="22"/>
              </w:rPr>
              <w:t>Atsarginių dalių sąrašas</w:t>
            </w:r>
            <w:r>
              <w:rPr>
                <w:rFonts w:asciiTheme="minorHAnsi" w:hAnsiTheme="minorHAnsi" w:cstheme="minorHAnsi"/>
                <w:kern w:val="2"/>
                <w:sz w:val="22"/>
                <w:szCs w:val="22"/>
              </w:rPr>
              <w:t>“</w:t>
            </w:r>
            <w:r w:rsidRPr="0044476B">
              <w:rPr>
                <w:rFonts w:asciiTheme="minorHAnsi" w:hAnsiTheme="minorHAnsi" w:cstheme="minorHAnsi"/>
                <w:kern w:val="2"/>
                <w:sz w:val="22"/>
                <w:szCs w:val="22"/>
              </w:rPr>
              <w:t xml:space="preserve"> </w:t>
            </w:r>
            <w:r w:rsidRPr="00BD249F">
              <w:rPr>
                <w:rFonts w:asciiTheme="minorHAnsi" w:hAnsiTheme="minorHAnsi" w:cstheme="minorHAnsi"/>
                <w:kern w:val="2"/>
                <w:sz w:val="22"/>
                <w:szCs w:val="22"/>
              </w:rPr>
              <w:t>nurodytais įkainiais, neviršijant bendros Sutarties kainos. Pirkėjas neįsipareigoja išpirkti preliminaraus Prekių</w:t>
            </w:r>
            <w:r>
              <w:rPr>
                <w:rFonts w:asciiTheme="minorHAnsi" w:hAnsiTheme="minorHAnsi" w:cstheme="minorHAnsi"/>
                <w:kern w:val="2"/>
                <w:sz w:val="22"/>
                <w:szCs w:val="22"/>
              </w:rPr>
              <w:t xml:space="preserve"> kiekio ar bet kokios jo dalies.</w:t>
            </w:r>
          </w:p>
        </w:tc>
      </w:tr>
      <w:tr w:rsidR="005A5832" w:rsidRPr="00085AC2" w14:paraId="1C19A028" w14:textId="77777777">
        <w:trPr>
          <w:trHeight w:val="300"/>
        </w:trPr>
        <w:tc>
          <w:tcPr>
            <w:tcW w:w="2704" w:type="dxa"/>
            <w:gridSpan w:val="2"/>
          </w:tcPr>
          <w:p w14:paraId="1A3B6652" w14:textId="420CAF4A"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 xml:space="preserve">5.3. Sutarties kainos / įkainių perskaičiavimas taikant </w:t>
            </w:r>
            <w:r w:rsidRPr="00085AC2">
              <w:rPr>
                <w:rFonts w:asciiTheme="minorHAnsi" w:hAnsiTheme="minorHAnsi" w:cstheme="minorHAnsi"/>
                <w:b/>
                <w:bCs/>
                <w:kern w:val="2"/>
                <w:sz w:val="22"/>
                <w:szCs w:val="22"/>
                <w:u w:val="single"/>
              </w:rPr>
              <w:t>peržiūros</w:t>
            </w:r>
            <w:r w:rsidRPr="00085AC2">
              <w:rPr>
                <w:rFonts w:asciiTheme="minorHAnsi" w:hAnsiTheme="minorHAnsi" w:cstheme="minorHAnsi"/>
                <w:b/>
                <w:bCs/>
                <w:kern w:val="2"/>
                <w:sz w:val="22"/>
                <w:szCs w:val="22"/>
              </w:rPr>
              <w:t xml:space="preserve"> taisykles</w:t>
            </w:r>
          </w:p>
        </w:tc>
        <w:tc>
          <w:tcPr>
            <w:tcW w:w="6831" w:type="dxa"/>
            <w:gridSpan w:val="2"/>
          </w:tcPr>
          <w:p w14:paraId="00D41BAE" w14:textId="116B4E2C"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Sutarties kaina </w:t>
            </w:r>
            <w:r w:rsidR="00BE384A" w:rsidRPr="00085AC2">
              <w:rPr>
                <w:rFonts w:asciiTheme="minorHAnsi" w:hAnsiTheme="minorHAnsi" w:cstheme="minorHAnsi"/>
                <w:kern w:val="2"/>
                <w:sz w:val="22"/>
                <w:szCs w:val="22"/>
              </w:rPr>
              <w:t>bus perskaičiuojama</w:t>
            </w:r>
            <w:r w:rsidRPr="00085AC2">
              <w:rPr>
                <w:rFonts w:asciiTheme="minorHAnsi" w:hAnsiTheme="minorHAnsi" w:cstheme="minorHAnsi"/>
                <w:kern w:val="2"/>
                <w:sz w:val="22"/>
                <w:szCs w:val="22"/>
              </w:rPr>
              <w:t>:</w:t>
            </w:r>
          </w:p>
          <w:p w14:paraId="33BE06DA" w14:textId="7BA6D8CD" w:rsidR="005A5832" w:rsidRPr="00085AC2" w:rsidRDefault="00A10867" w:rsidP="00F7668F">
            <w:pPr>
              <w:jc w:val="both"/>
              <w:rPr>
                <w:rFonts w:asciiTheme="minorHAnsi" w:hAnsiTheme="minorHAnsi" w:cstheme="minorHAnsi"/>
                <w:color w:val="FF0000"/>
                <w:kern w:val="2"/>
                <w:sz w:val="22"/>
                <w:szCs w:val="22"/>
              </w:rPr>
            </w:pPr>
            <w:r w:rsidRPr="00085AC2">
              <w:rPr>
                <w:rFonts w:asciiTheme="minorHAnsi" w:hAnsiTheme="minorHAnsi" w:cstheme="minorHAnsi"/>
                <w:kern w:val="2"/>
                <w:sz w:val="22"/>
                <w:szCs w:val="22"/>
              </w:rPr>
              <w:t>5.3.1. dėl PVM tarifo pasikeitimo;</w:t>
            </w:r>
          </w:p>
        </w:tc>
      </w:tr>
      <w:tr w:rsidR="005A5832" w:rsidRPr="00085AC2" w14:paraId="44043A28" w14:textId="77777777">
        <w:trPr>
          <w:trHeight w:val="300"/>
        </w:trPr>
        <w:tc>
          <w:tcPr>
            <w:tcW w:w="2704" w:type="dxa"/>
            <w:gridSpan w:val="2"/>
          </w:tcPr>
          <w:p w14:paraId="1E21D28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5.3.1. Sutarties kainos / įkainių peržiūra dėl PVM tarifo pasikeitimo</w:t>
            </w:r>
          </w:p>
        </w:tc>
        <w:tc>
          <w:tcPr>
            <w:tcW w:w="6831" w:type="dxa"/>
            <w:gridSpan w:val="2"/>
          </w:tcPr>
          <w:p w14:paraId="1296877F" w14:textId="67E0976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Jeigu Sutarties vykdymo metu pasikeičia PVM mokėjimą reglamentuojantys teisės aktai, darantys tiesioginę įtaką Tiekėjo tiekiamų Prekių Sutartyje nurodytai kainai, Sutarties kaina </w:t>
            </w:r>
            <w:r w:rsidR="00F7668F" w:rsidRPr="00085AC2">
              <w:rPr>
                <w:rFonts w:asciiTheme="minorHAnsi" w:hAnsiTheme="minorHAnsi" w:cstheme="minorHAnsi"/>
                <w:kern w:val="2"/>
                <w:sz w:val="22"/>
                <w:szCs w:val="22"/>
              </w:rPr>
              <w:t>perskaičiuojama</w:t>
            </w:r>
            <w:r w:rsidRPr="00085AC2">
              <w:rPr>
                <w:rFonts w:asciiTheme="minorHAnsi" w:hAnsiTheme="minorHAnsi" w:cstheme="minorHAnsi"/>
                <w:kern w:val="2"/>
                <w:sz w:val="22"/>
                <w:szCs w:val="22"/>
              </w:rPr>
              <w:t xml:space="preserve"> nekeičiant Prekių kainos be PVM. </w:t>
            </w:r>
          </w:p>
          <w:p w14:paraId="33D8CFAE" w14:textId="77777777" w:rsidR="005A5832" w:rsidRPr="00085AC2" w:rsidRDefault="005A5832" w:rsidP="00F7668F">
            <w:pPr>
              <w:jc w:val="both"/>
              <w:rPr>
                <w:rFonts w:asciiTheme="minorHAnsi" w:hAnsiTheme="minorHAnsi" w:cstheme="minorHAnsi"/>
                <w:kern w:val="2"/>
                <w:sz w:val="22"/>
                <w:szCs w:val="22"/>
              </w:rPr>
            </w:pPr>
          </w:p>
          <w:p w14:paraId="22F59FE8" w14:textId="15CE20E6" w:rsidR="005A5832" w:rsidRPr="00085AC2" w:rsidRDefault="00A10867"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Perskaičiuota Sutarties kaina įforminam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Susitarimu ir turi būti taikom</w:t>
            </w:r>
            <w:r w:rsidR="00F7668F" w:rsidRPr="00085AC2">
              <w:rPr>
                <w:rFonts w:asciiTheme="minorHAnsi" w:hAnsiTheme="minorHAnsi" w:cstheme="minorHAnsi"/>
                <w:kern w:val="2"/>
                <w:sz w:val="22"/>
                <w:szCs w:val="22"/>
              </w:rPr>
              <w:t>a</w:t>
            </w:r>
            <w:r w:rsidRPr="00085AC2">
              <w:rPr>
                <w:rFonts w:asciiTheme="minorHAnsi" w:hAnsiTheme="minorHAnsi" w:cstheme="minorHAnsi"/>
                <w:kern w:val="2"/>
                <w:sz w:val="22"/>
                <w:szCs w:val="22"/>
              </w:rPr>
              <w:t xml:space="preserve"> nuo naujo PVM įvedimo datos (nepriklausomai nuo to, kada pasirašytas Susitarimas).</w:t>
            </w:r>
          </w:p>
        </w:tc>
      </w:tr>
      <w:tr w:rsidR="005A5832" w:rsidRPr="00085AC2" w14:paraId="5D8E4D4D" w14:textId="77777777" w:rsidTr="00000CFF">
        <w:trPr>
          <w:trHeight w:val="807"/>
        </w:trPr>
        <w:tc>
          <w:tcPr>
            <w:tcW w:w="2704" w:type="dxa"/>
            <w:gridSpan w:val="2"/>
          </w:tcPr>
          <w:p w14:paraId="7137F72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b/>
                <w:bCs/>
                <w:kern w:val="2"/>
                <w:sz w:val="22"/>
                <w:szCs w:val="22"/>
              </w:rPr>
              <w:t>5.3.2.</w:t>
            </w:r>
            <w:r w:rsidRPr="00085AC2">
              <w:rPr>
                <w:rFonts w:asciiTheme="minorHAnsi" w:hAnsiTheme="minorHAnsi" w:cstheme="minorHAnsi"/>
                <w:kern w:val="2"/>
                <w:sz w:val="22"/>
                <w:szCs w:val="22"/>
              </w:rPr>
              <w:t xml:space="preserve"> </w:t>
            </w:r>
            <w:r w:rsidRPr="00085AC2">
              <w:rPr>
                <w:rFonts w:asciiTheme="minorHAnsi" w:hAnsiTheme="minorHAnsi" w:cstheme="minorHAnsi"/>
                <w:b/>
                <w:bCs/>
                <w:kern w:val="2"/>
                <w:sz w:val="22"/>
                <w:szCs w:val="22"/>
              </w:rPr>
              <w:t>Sutarties kainos / įkainių peržiūra dėl kitų mokesčių, lemiančių Prekių kainos pokytį, pasikeitimo</w:t>
            </w:r>
          </w:p>
        </w:tc>
        <w:tc>
          <w:tcPr>
            <w:tcW w:w="6831" w:type="dxa"/>
            <w:gridSpan w:val="2"/>
          </w:tcPr>
          <w:p w14:paraId="0B129A1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3AD6FD7" w14:textId="77777777" w:rsidR="005A5832" w:rsidRPr="00085AC2" w:rsidRDefault="005A5832">
            <w:pPr>
              <w:rPr>
                <w:rFonts w:asciiTheme="minorHAnsi" w:hAnsiTheme="minorHAnsi" w:cstheme="minorHAnsi"/>
                <w:kern w:val="2"/>
                <w:sz w:val="22"/>
                <w:szCs w:val="22"/>
              </w:rPr>
            </w:pPr>
          </w:p>
          <w:p w14:paraId="096AB429" w14:textId="4A58D86F" w:rsidR="005A5832" w:rsidRPr="00085AC2" w:rsidRDefault="005A5832">
            <w:pPr>
              <w:rPr>
                <w:rFonts w:asciiTheme="minorHAnsi" w:hAnsiTheme="minorHAnsi" w:cstheme="minorHAnsi"/>
                <w:kern w:val="2"/>
                <w:sz w:val="22"/>
                <w:szCs w:val="22"/>
              </w:rPr>
            </w:pPr>
          </w:p>
        </w:tc>
      </w:tr>
      <w:tr w:rsidR="005A5832" w:rsidRPr="00085AC2" w14:paraId="06597448" w14:textId="77777777">
        <w:trPr>
          <w:trHeight w:val="300"/>
        </w:trPr>
        <w:tc>
          <w:tcPr>
            <w:tcW w:w="2704" w:type="dxa"/>
            <w:gridSpan w:val="2"/>
          </w:tcPr>
          <w:p w14:paraId="68CA6F47" w14:textId="1CA60A86"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5.3.3. Sutarties kainos / įkainių peržiūra dėl kainų lygio pokyčio</w:t>
            </w:r>
          </w:p>
        </w:tc>
        <w:tc>
          <w:tcPr>
            <w:tcW w:w="6831" w:type="dxa"/>
            <w:gridSpan w:val="2"/>
          </w:tcPr>
          <w:p w14:paraId="391BF2A6"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15931AD3" w14:textId="77777777" w:rsidR="005A5832" w:rsidRPr="00085AC2" w:rsidRDefault="005A5832">
            <w:pPr>
              <w:rPr>
                <w:rFonts w:asciiTheme="minorHAnsi" w:hAnsiTheme="minorHAnsi" w:cstheme="minorHAnsi"/>
                <w:color w:val="FF0000"/>
                <w:kern w:val="2"/>
                <w:sz w:val="22"/>
                <w:szCs w:val="22"/>
              </w:rPr>
            </w:pPr>
          </w:p>
          <w:p w14:paraId="0AD0C670" w14:textId="252BA908" w:rsidR="005A5832" w:rsidRPr="00085AC2" w:rsidRDefault="005A5832" w:rsidP="00F7668F">
            <w:pPr>
              <w:rPr>
                <w:rFonts w:asciiTheme="minorHAnsi" w:hAnsiTheme="minorHAnsi" w:cstheme="minorHAnsi"/>
                <w:color w:val="4472C4"/>
                <w:kern w:val="2"/>
                <w:sz w:val="22"/>
                <w:szCs w:val="22"/>
              </w:rPr>
            </w:pPr>
          </w:p>
        </w:tc>
      </w:tr>
      <w:tr w:rsidR="005A5832" w:rsidRPr="00085AC2" w14:paraId="5B4D0978" w14:textId="77777777">
        <w:trPr>
          <w:trHeight w:val="300"/>
        </w:trPr>
        <w:tc>
          <w:tcPr>
            <w:tcW w:w="2704" w:type="dxa"/>
            <w:gridSpan w:val="2"/>
          </w:tcPr>
          <w:p w14:paraId="30CEAD79"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5.3.4. Sutarties kainos / įkainių peržiūra dėl kainų lygio pokyčio pagal Prekių grupių kainų pokyčius</w:t>
            </w:r>
          </w:p>
        </w:tc>
        <w:tc>
          <w:tcPr>
            <w:tcW w:w="6831" w:type="dxa"/>
            <w:gridSpan w:val="2"/>
          </w:tcPr>
          <w:p w14:paraId="03E1C118"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06B969CC" w14:textId="77777777" w:rsidR="005A5832" w:rsidRPr="00085AC2" w:rsidRDefault="005A5832">
            <w:pPr>
              <w:rPr>
                <w:rFonts w:asciiTheme="minorHAnsi" w:hAnsiTheme="minorHAnsi" w:cstheme="minorHAnsi"/>
                <w:kern w:val="2"/>
                <w:sz w:val="22"/>
                <w:szCs w:val="22"/>
              </w:rPr>
            </w:pPr>
          </w:p>
          <w:p w14:paraId="7893DB32" w14:textId="612FF5F8" w:rsidR="005A5832" w:rsidRPr="00085AC2" w:rsidRDefault="005A5832">
            <w:pPr>
              <w:rPr>
                <w:rFonts w:asciiTheme="minorHAnsi" w:hAnsiTheme="minorHAnsi" w:cstheme="minorHAnsi"/>
                <w:kern w:val="2"/>
                <w:sz w:val="22"/>
                <w:szCs w:val="22"/>
              </w:rPr>
            </w:pPr>
          </w:p>
        </w:tc>
      </w:tr>
      <w:tr w:rsidR="005A5832" w:rsidRPr="00085AC2" w14:paraId="56777FC9" w14:textId="77777777">
        <w:trPr>
          <w:trHeight w:val="300"/>
        </w:trPr>
        <w:tc>
          <w:tcPr>
            <w:tcW w:w="2704" w:type="dxa"/>
            <w:gridSpan w:val="2"/>
          </w:tcPr>
          <w:p w14:paraId="3571279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5.4. Sutarties kainos / įkainių apskaičiavimas taikant </w:t>
            </w:r>
            <w:r w:rsidRPr="00085AC2">
              <w:rPr>
                <w:rFonts w:asciiTheme="minorHAnsi" w:hAnsiTheme="minorHAnsi" w:cstheme="minorHAnsi"/>
                <w:b/>
                <w:bCs/>
                <w:kern w:val="2"/>
                <w:sz w:val="22"/>
                <w:szCs w:val="22"/>
                <w:u w:val="single"/>
              </w:rPr>
              <w:t>kiekio (apimties)</w:t>
            </w:r>
            <w:r w:rsidRPr="00085AC2">
              <w:rPr>
                <w:rFonts w:asciiTheme="minorHAnsi" w:hAnsiTheme="minorHAnsi" w:cstheme="minorHAnsi"/>
                <w:b/>
                <w:bCs/>
                <w:kern w:val="2"/>
                <w:sz w:val="22"/>
                <w:szCs w:val="22"/>
              </w:rPr>
              <w:t xml:space="preserve"> keitimo taisykles</w:t>
            </w:r>
          </w:p>
        </w:tc>
        <w:tc>
          <w:tcPr>
            <w:tcW w:w="6831" w:type="dxa"/>
            <w:gridSpan w:val="2"/>
          </w:tcPr>
          <w:p w14:paraId="5FBC50E0" w14:textId="7B0435A8" w:rsidR="005A5832" w:rsidRPr="00085AC2" w:rsidRDefault="00A41218" w:rsidP="00664149">
            <w:pPr>
              <w:rPr>
                <w:rFonts w:asciiTheme="minorHAnsi" w:hAnsiTheme="minorHAnsi" w:cstheme="minorHAnsi"/>
                <w:kern w:val="2"/>
                <w:sz w:val="22"/>
                <w:szCs w:val="22"/>
              </w:rPr>
            </w:pPr>
            <w:r w:rsidRPr="00A41218">
              <w:rPr>
                <w:rFonts w:asciiTheme="minorHAnsi" w:hAnsiTheme="minorHAnsi" w:cstheme="minorHAnsi"/>
                <w:kern w:val="2"/>
                <w:sz w:val="22"/>
                <w:szCs w:val="22"/>
              </w:rPr>
              <w:t xml:space="preserve">Pirkėjas numato galimybę įsigyti Prekių sąraše nenurodytų, tačiau su Pirkimo objektu susijusių Prekių, neviršijant </w:t>
            </w:r>
            <w:r w:rsidRPr="00A41218">
              <w:rPr>
                <w:rFonts w:asciiTheme="minorHAnsi" w:hAnsiTheme="minorHAnsi" w:cstheme="minorHAnsi"/>
                <w:b/>
                <w:kern w:val="2"/>
                <w:sz w:val="22"/>
                <w:szCs w:val="22"/>
              </w:rPr>
              <w:t>10</w:t>
            </w:r>
            <w:r w:rsidRPr="00A41218">
              <w:rPr>
                <w:rFonts w:asciiTheme="minorHAnsi" w:hAnsiTheme="minorHAnsi" w:cstheme="minorHAnsi"/>
                <w:kern w:val="2"/>
                <w:sz w:val="22"/>
                <w:szCs w:val="22"/>
              </w:rPr>
              <w:t xml:space="preserve"> (dešimt) proc. Pradinės Sutarties vertės ir jos nedidinant. Nenumatytų Prekių kaina nustatoma pagal Tiekėjo pateiktą ir dokumentais pagrįstą kainos pasiūlymą bei iš anksto raštu suderinama su Pirkėju.</w:t>
            </w:r>
          </w:p>
        </w:tc>
      </w:tr>
      <w:tr w:rsidR="005A5832" w:rsidRPr="00085AC2" w14:paraId="1DFF763B" w14:textId="77777777">
        <w:trPr>
          <w:trHeight w:val="300"/>
        </w:trPr>
        <w:tc>
          <w:tcPr>
            <w:tcW w:w="2704" w:type="dxa"/>
            <w:gridSpan w:val="2"/>
          </w:tcPr>
          <w:p w14:paraId="416E16C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5.5. Atsiskaitymo su Tiekėju terminas ir tvarka</w:t>
            </w:r>
          </w:p>
        </w:tc>
        <w:tc>
          <w:tcPr>
            <w:tcW w:w="6831" w:type="dxa"/>
            <w:gridSpan w:val="2"/>
          </w:tcPr>
          <w:p w14:paraId="0A18F379" w14:textId="5C2A1A74" w:rsidR="00000CFF" w:rsidRPr="00000CFF" w:rsidRDefault="00000CFF" w:rsidP="00000CFF">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5.5.1. </w:t>
            </w:r>
            <w:r w:rsidRPr="00000CFF">
              <w:rPr>
                <w:rFonts w:asciiTheme="minorHAnsi" w:hAnsiTheme="minorHAnsi" w:cstheme="minorHAnsi"/>
                <w:kern w:val="2"/>
                <w:sz w:val="22"/>
                <w:szCs w:val="22"/>
              </w:rPr>
              <w:t>Pirkėjas atsiskaito su Tiekėju ne vėliau kaip per 30 (trisdešimt) kalendorinių dienų nuo dienos, kai per informacinę sistemą „SABIS“ gauna tinkamai išrašytą PVM sąskaitą faktūrą.</w:t>
            </w:r>
          </w:p>
          <w:p w14:paraId="7A412186" w14:textId="002B5ADC" w:rsidR="00000CFF" w:rsidRPr="00000CFF" w:rsidRDefault="00000CFF" w:rsidP="00000CFF">
            <w:pPr>
              <w:jc w:val="both"/>
              <w:rPr>
                <w:rFonts w:asciiTheme="minorHAnsi" w:hAnsiTheme="minorHAnsi" w:cstheme="minorHAnsi"/>
                <w:kern w:val="2"/>
                <w:sz w:val="22"/>
                <w:szCs w:val="22"/>
              </w:rPr>
            </w:pPr>
            <w:r>
              <w:rPr>
                <w:rFonts w:asciiTheme="minorHAnsi" w:hAnsiTheme="minorHAnsi" w:cstheme="minorHAnsi"/>
                <w:kern w:val="2"/>
                <w:sz w:val="22"/>
                <w:szCs w:val="22"/>
              </w:rPr>
              <w:t xml:space="preserve">5.5.2. </w:t>
            </w:r>
            <w:r w:rsidRPr="00000CFF">
              <w:rPr>
                <w:rFonts w:asciiTheme="minorHAnsi" w:hAnsiTheme="minorHAnsi" w:cstheme="minorHAnsi"/>
                <w:kern w:val="2"/>
                <w:sz w:val="22"/>
                <w:szCs w:val="22"/>
              </w:rPr>
              <w:t>Tiekėjas PVM sąskaitą faktūrą už ataskaitinį mėnesį turi pateikti ne vėliau kaip iki kito mėnesio 5 (penktos) kalendorinės dienos.</w:t>
            </w:r>
          </w:p>
          <w:p w14:paraId="5D1F8A09" w14:textId="40AD37E5" w:rsidR="005A5832" w:rsidRPr="00085AC2" w:rsidRDefault="00000CFF" w:rsidP="00000CFF">
            <w:pPr>
              <w:jc w:val="both"/>
              <w:rPr>
                <w:rFonts w:asciiTheme="minorHAnsi" w:hAnsiTheme="minorHAnsi" w:cstheme="minorHAnsi"/>
                <w:color w:val="000000"/>
                <w:kern w:val="2"/>
                <w:sz w:val="22"/>
                <w:szCs w:val="22"/>
                <w:shd w:val="clear" w:color="auto" w:fill="FFFFFF"/>
              </w:rPr>
            </w:pPr>
            <w:r>
              <w:rPr>
                <w:rFonts w:asciiTheme="minorHAnsi" w:hAnsiTheme="minorHAnsi" w:cstheme="minorHAnsi"/>
                <w:kern w:val="2"/>
                <w:sz w:val="22"/>
                <w:szCs w:val="22"/>
              </w:rPr>
              <w:t xml:space="preserve">5.5.3. </w:t>
            </w:r>
            <w:r w:rsidRPr="00000CFF">
              <w:rPr>
                <w:rFonts w:asciiTheme="minorHAnsi" w:hAnsiTheme="minorHAnsi" w:cstheme="minorHAnsi"/>
                <w:kern w:val="2"/>
                <w:sz w:val="22"/>
                <w:szCs w:val="22"/>
              </w:rPr>
              <w:t>Netinkamai išrašyta arba ne per informacinę sistemą „SABIS“ pateikta PVM sąskaita faktūra laikoma negauta.</w:t>
            </w:r>
          </w:p>
        </w:tc>
      </w:tr>
      <w:tr w:rsidR="005A5832" w:rsidRPr="00085AC2" w14:paraId="44D73415" w14:textId="77777777">
        <w:trPr>
          <w:trHeight w:val="300"/>
        </w:trPr>
        <w:tc>
          <w:tcPr>
            <w:tcW w:w="2704" w:type="dxa"/>
            <w:gridSpan w:val="2"/>
          </w:tcPr>
          <w:p w14:paraId="6C676BAE"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5.6. Avansas</w:t>
            </w:r>
          </w:p>
        </w:tc>
        <w:tc>
          <w:tcPr>
            <w:tcW w:w="6831" w:type="dxa"/>
            <w:gridSpan w:val="2"/>
          </w:tcPr>
          <w:p w14:paraId="1B952C75" w14:textId="71AE92D0" w:rsidR="005A5832" w:rsidRPr="00085AC2" w:rsidRDefault="00A10867" w:rsidP="00970A66">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390513CB" w14:textId="77777777">
        <w:trPr>
          <w:trHeight w:val="300"/>
        </w:trPr>
        <w:tc>
          <w:tcPr>
            <w:tcW w:w="2704" w:type="dxa"/>
            <w:gridSpan w:val="2"/>
          </w:tcPr>
          <w:p w14:paraId="0EF5F09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5.7. Avanso užtikrinimas</w:t>
            </w:r>
          </w:p>
        </w:tc>
        <w:tc>
          <w:tcPr>
            <w:tcW w:w="6831" w:type="dxa"/>
            <w:gridSpan w:val="2"/>
          </w:tcPr>
          <w:p w14:paraId="0C1B4DA3"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5B2F19FE" w14:textId="4BBDDE70" w:rsidR="005A5832" w:rsidRPr="00085AC2" w:rsidRDefault="005A5832">
            <w:pPr>
              <w:rPr>
                <w:rFonts w:asciiTheme="minorHAnsi" w:hAnsiTheme="minorHAnsi" w:cstheme="minorHAnsi"/>
                <w:kern w:val="2"/>
                <w:sz w:val="22"/>
                <w:szCs w:val="22"/>
              </w:rPr>
            </w:pPr>
          </w:p>
        </w:tc>
      </w:tr>
      <w:tr w:rsidR="005A5832" w:rsidRPr="00085AC2" w14:paraId="16A66D78" w14:textId="77777777">
        <w:trPr>
          <w:trHeight w:val="300"/>
        </w:trPr>
        <w:tc>
          <w:tcPr>
            <w:tcW w:w="9535" w:type="dxa"/>
            <w:gridSpan w:val="4"/>
          </w:tcPr>
          <w:p w14:paraId="12D52984"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 PREKIŲ KOKYBĖ IR GARANTINIAI ĮSIPAREIGOJIMAI</w:t>
            </w:r>
          </w:p>
        </w:tc>
      </w:tr>
      <w:tr w:rsidR="005A5832" w:rsidRPr="00085AC2" w14:paraId="6D983174" w14:textId="77777777">
        <w:trPr>
          <w:trHeight w:val="300"/>
        </w:trPr>
        <w:tc>
          <w:tcPr>
            <w:tcW w:w="2704" w:type="dxa"/>
            <w:gridSpan w:val="2"/>
          </w:tcPr>
          <w:p w14:paraId="09C2572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6.1. Garantinis terminas</w:t>
            </w:r>
          </w:p>
        </w:tc>
        <w:tc>
          <w:tcPr>
            <w:tcW w:w="6831" w:type="dxa"/>
            <w:gridSpan w:val="2"/>
          </w:tcPr>
          <w:p w14:paraId="7FDFC5C4" w14:textId="1EBE6F17" w:rsidR="00B52C2F" w:rsidRPr="00085AC2" w:rsidRDefault="00CF7FBB" w:rsidP="00213D74">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6.1.1. </w:t>
            </w:r>
            <w:r w:rsidR="00576E9B" w:rsidRPr="00240B4B">
              <w:rPr>
                <w:rFonts w:asciiTheme="minorHAnsi" w:hAnsiTheme="minorHAnsi" w:cstheme="minorHAnsi"/>
                <w:kern w:val="2"/>
                <w:sz w:val="22"/>
                <w:szCs w:val="22"/>
              </w:rPr>
              <w:t>Prekėms</w:t>
            </w:r>
            <w:r w:rsidR="00CE6B4B">
              <w:rPr>
                <w:rFonts w:asciiTheme="minorHAnsi" w:hAnsiTheme="minorHAnsi" w:cstheme="minorHAnsi"/>
                <w:kern w:val="2"/>
                <w:sz w:val="22"/>
                <w:szCs w:val="22"/>
              </w:rPr>
              <w:t xml:space="preserve"> </w:t>
            </w:r>
            <w:r w:rsidR="00576E9B" w:rsidRPr="00240B4B">
              <w:rPr>
                <w:rFonts w:asciiTheme="minorHAnsi" w:hAnsiTheme="minorHAnsi" w:cstheme="minorHAnsi"/>
                <w:kern w:val="2"/>
                <w:sz w:val="22"/>
                <w:szCs w:val="22"/>
              </w:rPr>
              <w:t xml:space="preserve">suteikiama ne trumpesnė kaip </w:t>
            </w:r>
            <w:r w:rsidR="003436BD">
              <w:rPr>
                <w:rFonts w:asciiTheme="minorHAnsi" w:hAnsiTheme="minorHAnsi" w:cstheme="minorHAnsi"/>
                <w:b/>
                <w:kern w:val="2"/>
                <w:sz w:val="22"/>
                <w:szCs w:val="22"/>
              </w:rPr>
              <w:t>24</w:t>
            </w:r>
            <w:r w:rsidR="00576E9B" w:rsidRPr="00240B4B">
              <w:rPr>
                <w:rFonts w:asciiTheme="minorHAnsi" w:hAnsiTheme="minorHAnsi" w:cstheme="minorHAnsi"/>
                <w:kern w:val="2"/>
                <w:sz w:val="22"/>
                <w:szCs w:val="22"/>
              </w:rPr>
              <w:t xml:space="preserve"> (</w:t>
            </w:r>
            <w:r w:rsidR="003436BD">
              <w:rPr>
                <w:rFonts w:asciiTheme="minorHAnsi" w:hAnsiTheme="minorHAnsi" w:cstheme="minorHAnsi"/>
                <w:kern w:val="2"/>
                <w:sz w:val="22"/>
                <w:szCs w:val="22"/>
              </w:rPr>
              <w:t>dvidešimt keturių</w:t>
            </w:r>
            <w:r w:rsidR="00576E9B" w:rsidRPr="00240B4B">
              <w:rPr>
                <w:rFonts w:asciiTheme="minorHAnsi" w:hAnsiTheme="minorHAnsi" w:cstheme="minorHAnsi"/>
                <w:kern w:val="2"/>
                <w:sz w:val="22"/>
                <w:szCs w:val="22"/>
              </w:rPr>
              <w:t xml:space="preserve">) </w:t>
            </w:r>
            <w:r w:rsidR="003436BD">
              <w:rPr>
                <w:rFonts w:asciiTheme="minorHAnsi" w:hAnsiTheme="minorHAnsi" w:cstheme="minorHAnsi"/>
                <w:kern w:val="2"/>
                <w:sz w:val="22"/>
                <w:szCs w:val="22"/>
              </w:rPr>
              <w:t>mėnesių</w:t>
            </w:r>
            <w:r w:rsidR="0044476B">
              <w:rPr>
                <w:rFonts w:asciiTheme="minorHAnsi" w:hAnsiTheme="minorHAnsi" w:cstheme="minorHAnsi"/>
                <w:kern w:val="2"/>
                <w:sz w:val="22"/>
                <w:szCs w:val="22"/>
              </w:rPr>
              <w:t xml:space="preserve"> garantija, </w:t>
            </w:r>
            <w:r w:rsidR="0044476B" w:rsidRPr="0041462B">
              <w:rPr>
                <w:rFonts w:asciiTheme="minorHAnsi" w:hAnsiTheme="minorHAnsi" w:cstheme="minorHAnsi"/>
                <w:bCs/>
                <w:sz w:val="20"/>
              </w:rPr>
              <w:t>jei gamintojas nenurodo ilgesnio garantinio laikotarpio</w:t>
            </w:r>
            <w:r w:rsidR="0044476B">
              <w:rPr>
                <w:rFonts w:asciiTheme="minorHAnsi" w:hAnsiTheme="minorHAnsi" w:cstheme="minorHAnsi"/>
                <w:bCs/>
                <w:sz w:val="20"/>
              </w:rPr>
              <w:t>.</w:t>
            </w:r>
          </w:p>
          <w:p w14:paraId="563941A5" w14:textId="261868E1" w:rsidR="005A5832" w:rsidRPr="00085AC2" w:rsidRDefault="00CF7FBB" w:rsidP="00000CF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6.1.</w:t>
            </w:r>
            <w:r w:rsidR="00000CFF">
              <w:rPr>
                <w:rFonts w:asciiTheme="minorHAnsi" w:hAnsiTheme="minorHAnsi" w:cstheme="minorHAnsi"/>
                <w:kern w:val="2"/>
                <w:sz w:val="22"/>
                <w:szCs w:val="22"/>
              </w:rPr>
              <w:t>2</w:t>
            </w:r>
            <w:r w:rsidRPr="00085AC2">
              <w:rPr>
                <w:rFonts w:asciiTheme="minorHAnsi" w:hAnsiTheme="minorHAnsi" w:cstheme="minorHAnsi"/>
                <w:kern w:val="2"/>
                <w:sz w:val="22"/>
                <w:szCs w:val="22"/>
              </w:rPr>
              <w:t xml:space="preserve">. </w:t>
            </w:r>
            <w:r w:rsidR="00F7668F" w:rsidRPr="00085AC2">
              <w:rPr>
                <w:rFonts w:asciiTheme="minorHAnsi" w:hAnsiTheme="minorHAnsi" w:cstheme="minorHAnsi"/>
                <w:kern w:val="2"/>
                <w:sz w:val="22"/>
                <w:szCs w:val="22"/>
              </w:rPr>
              <w:t>Garantinis terminas, skaičiuojamas nuo Prekių perdavimo–priėmimo akto ar Sąskaitos (kai Prekių perdavimo–priėmimo aktas nėra pasirašomas) pasirašymo dienos.</w:t>
            </w:r>
          </w:p>
        </w:tc>
      </w:tr>
      <w:tr w:rsidR="005A5832" w:rsidRPr="00085AC2" w14:paraId="7DD6C03C" w14:textId="77777777">
        <w:trPr>
          <w:trHeight w:val="300"/>
        </w:trPr>
        <w:tc>
          <w:tcPr>
            <w:tcW w:w="2704" w:type="dxa"/>
            <w:gridSpan w:val="2"/>
          </w:tcPr>
          <w:p w14:paraId="02AE192B"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6.2. Garantinė priežiūra</w:t>
            </w:r>
          </w:p>
        </w:tc>
        <w:tc>
          <w:tcPr>
            <w:tcW w:w="6831" w:type="dxa"/>
            <w:gridSpan w:val="2"/>
          </w:tcPr>
          <w:p w14:paraId="211519A9" w14:textId="0ED1F0C1" w:rsidR="0044476B" w:rsidRDefault="00F7668F" w:rsidP="00F7668F">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6.2.</w:t>
            </w:r>
            <w:r w:rsidR="0006271C" w:rsidRPr="00085AC2">
              <w:rPr>
                <w:rFonts w:asciiTheme="minorHAnsi" w:hAnsiTheme="minorHAnsi" w:cstheme="minorHAnsi"/>
                <w:kern w:val="2"/>
                <w:sz w:val="22"/>
                <w:szCs w:val="22"/>
              </w:rPr>
              <w:t>1</w:t>
            </w:r>
            <w:r w:rsidRPr="00085AC2">
              <w:rPr>
                <w:rFonts w:asciiTheme="minorHAnsi" w:hAnsiTheme="minorHAnsi" w:cstheme="minorHAnsi"/>
                <w:kern w:val="2"/>
                <w:sz w:val="22"/>
                <w:szCs w:val="22"/>
              </w:rPr>
              <w:t xml:space="preserve">. </w:t>
            </w:r>
            <w:r w:rsidR="0044476B" w:rsidRPr="0044476B">
              <w:rPr>
                <w:rFonts w:asciiTheme="minorHAnsi" w:hAnsiTheme="minorHAnsi" w:cstheme="minorHAnsi"/>
                <w:kern w:val="2"/>
                <w:sz w:val="22"/>
                <w:szCs w:val="22"/>
              </w:rPr>
              <w:t xml:space="preserve">Garantiniu laikotarpiu sugedus </w:t>
            </w:r>
            <w:r w:rsidR="005D1D33">
              <w:rPr>
                <w:rFonts w:asciiTheme="minorHAnsi" w:hAnsiTheme="minorHAnsi" w:cstheme="minorHAnsi"/>
                <w:kern w:val="2"/>
                <w:sz w:val="22"/>
                <w:szCs w:val="22"/>
              </w:rPr>
              <w:t>Prekei</w:t>
            </w:r>
            <w:r w:rsidR="0044476B" w:rsidRPr="0044476B">
              <w:rPr>
                <w:rFonts w:asciiTheme="minorHAnsi" w:hAnsiTheme="minorHAnsi" w:cstheme="minorHAnsi"/>
                <w:kern w:val="2"/>
                <w:sz w:val="22"/>
                <w:szCs w:val="22"/>
              </w:rPr>
              <w:t xml:space="preserve">, ne vėliau kaip per </w:t>
            </w:r>
            <w:r w:rsidR="0044476B" w:rsidRPr="005D1D33">
              <w:rPr>
                <w:rFonts w:asciiTheme="minorHAnsi" w:hAnsiTheme="minorHAnsi" w:cstheme="minorHAnsi"/>
                <w:b/>
                <w:kern w:val="2"/>
                <w:sz w:val="22"/>
                <w:szCs w:val="22"/>
              </w:rPr>
              <w:t>3</w:t>
            </w:r>
            <w:r w:rsidR="0044476B" w:rsidRPr="0044476B">
              <w:rPr>
                <w:rFonts w:asciiTheme="minorHAnsi" w:hAnsiTheme="minorHAnsi" w:cstheme="minorHAnsi"/>
                <w:kern w:val="2"/>
                <w:sz w:val="22"/>
                <w:szCs w:val="22"/>
              </w:rPr>
              <w:t xml:space="preserve"> (tris) darbo dienas Tiekėjas įsipareigoja savo sąskaita pašalinti tiekiamų prekių gedimus arba pakeisti jas naujomis.</w:t>
            </w:r>
          </w:p>
          <w:p w14:paraId="7F305FC3" w14:textId="3CD6F636" w:rsidR="005A5832" w:rsidRPr="00085AC2" w:rsidRDefault="0044476B" w:rsidP="00F7668F">
            <w:pPr>
              <w:jc w:val="both"/>
              <w:rPr>
                <w:rFonts w:asciiTheme="minorHAnsi" w:hAnsiTheme="minorHAnsi" w:cstheme="minorHAnsi"/>
                <w:kern w:val="2"/>
                <w:sz w:val="22"/>
                <w:szCs w:val="22"/>
              </w:rPr>
            </w:pPr>
            <w:r w:rsidRPr="007A7576">
              <w:rPr>
                <w:rFonts w:asciiTheme="minorHAnsi" w:hAnsiTheme="minorHAnsi" w:cstheme="minorHAnsi"/>
                <w:kern w:val="2"/>
                <w:sz w:val="22"/>
                <w:szCs w:val="22"/>
              </w:rPr>
              <w:t xml:space="preserve">6.2.2. </w:t>
            </w:r>
            <w:r w:rsidR="00F7668F" w:rsidRPr="007A7576">
              <w:rPr>
                <w:rFonts w:asciiTheme="minorHAnsi" w:hAnsiTheme="minorHAnsi" w:cstheme="minorHAnsi"/>
                <w:kern w:val="2"/>
                <w:sz w:val="22"/>
                <w:szCs w:val="22"/>
              </w:rPr>
              <w:t>Prekių trūkumų nustatymo bei šalinimo tvarka nustatyta Bendrųjų sąlygų 7 skyriuje.</w:t>
            </w:r>
          </w:p>
        </w:tc>
      </w:tr>
      <w:tr w:rsidR="005A5832" w:rsidRPr="00085AC2" w14:paraId="4EE15A55" w14:textId="77777777">
        <w:trPr>
          <w:trHeight w:val="300"/>
        </w:trPr>
        <w:tc>
          <w:tcPr>
            <w:tcW w:w="9535" w:type="dxa"/>
            <w:gridSpan w:val="4"/>
          </w:tcPr>
          <w:p w14:paraId="3299BC8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7. SUTARTIES VYKDYMUI PASITELKIAMI SUBTIEKĖJAI</w:t>
            </w:r>
          </w:p>
        </w:tc>
      </w:tr>
      <w:tr w:rsidR="005A5832" w:rsidRPr="00085AC2" w14:paraId="6AD8FB63" w14:textId="77777777">
        <w:trPr>
          <w:trHeight w:val="300"/>
        </w:trPr>
        <w:tc>
          <w:tcPr>
            <w:tcW w:w="2704" w:type="dxa"/>
            <w:gridSpan w:val="2"/>
          </w:tcPr>
          <w:p w14:paraId="365354EF"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Sutarties vykdymui pasitelkiami subtiekėjai ir (ar) specialistai</w:t>
            </w:r>
          </w:p>
        </w:tc>
        <w:tc>
          <w:tcPr>
            <w:tcW w:w="6831" w:type="dxa"/>
            <w:gridSpan w:val="2"/>
          </w:tcPr>
          <w:p w14:paraId="35EE1770" w14:textId="77777777" w:rsidR="005A5832" w:rsidRPr="00085AC2" w:rsidRDefault="00A10867" w:rsidP="0072143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Sutarties vykdymui subtiekėjai ir (ar) specialistai nepasitelkiami.</w:t>
            </w:r>
          </w:p>
          <w:p w14:paraId="0A05E986" w14:textId="77777777" w:rsidR="005A5832" w:rsidRPr="00085AC2" w:rsidRDefault="005A5832" w:rsidP="0072143B">
            <w:pPr>
              <w:jc w:val="both"/>
              <w:rPr>
                <w:rFonts w:asciiTheme="minorHAnsi" w:hAnsiTheme="minorHAnsi" w:cstheme="minorHAnsi"/>
                <w:kern w:val="2"/>
                <w:sz w:val="22"/>
                <w:szCs w:val="22"/>
              </w:rPr>
            </w:pPr>
          </w:p>
          <w:p w14:paraId="1FDC783F" w14:textId="77777777" w:rsidR="005A5832" w:rsidRPr="00000CFF" w:rsidRDefault="00A10867" w:rsidP="0072143B">
            <w:pPr>
              <w:jc w:val="both"/>
              <w:rPr>
                <w:rFonts w:asciiTheme="minorHAnsi" w:hAnsiTheme="minorHAnsi" w:cstheme="minorHAnsi"/>
                <w:b/>
                <w:color w:val="0070C0"/>
                <w:kern w:val="2"/>
                <w:sz w:val="22"/>
                <w:szCs w:val="22"/>
              </w:rPr>
            </w:pPr>
            <w:r w:rsidRPr="00000CFF">
              <w:rPr>
                <w:rFonts w:asciiTheme="minorHAnsi" w:hAnsiTheme="minorHAnsi" w:cstheme="minorHAnsi"/>
                <w:b/>
                <w:color w:val="0070C0"/>
                <w:kern w:val="2"/>
                <w:sz w:val="22"/>
                <w:szCs w:val="22"/>
              </w:rPr>
              <w:t>arba</w:t>
            </w:r>
          </w:p>
          <w:p w14:paraId="67FDD610" w14:textId="77777777" w:rsidR="005A5832" w:rsidRPr="00085AC2" w:rsidRDefault="005A5832" w:rsidP="0072143B">
            <w:pPr>
              <w:jc w:val="both"/>
              <w:rPr>
                <w:rFonts w:asciiTheme="minorHAnsi" w:hAnsiTheme="minorHAnsi" w:cstheme="minorHAnsi"/>
                <w:kern w:val="2"/>
                <w:sz w:val="22"/>
                <w:szCs w:val="22"/>
              </w:rPr>
            </w:pPr>
          </w:p>
          <w:p w14:paraId="100A011A" w14:textId="652B2794" w:rsidR="005A5832" w:rsidRPr="00085AC2" w:rsidRDefault="00A10867" w:rsidP="0072143B">
            <w:pPr>
              <w:jc w:val="both"/>
              <w:rPr>
                <w:rFonts w:asciiTheme="minorHAnsi" w:hAnsiTheme="minorHAnsi" w:cstheme="minorHAnsi"/>
                <w:b/>
                <w:bCs/>
                <w:kern w:val="2"/>
                <w:sz w:val="22"/>
                <w:szCs w:val="22"/>
              </w:rPr>
            </w:pPr>
            <w:r w:rsidRPr="00085AC2">
              <w:rPr>
                <w:rFonts w:asciiTheme="minorHAnsi" w:hAnsiTheme="minorHAnsi" w:cstheme="minorHAnsi"/>
                <w:kern w:val="2"/>
                <w:sz w:val="22"/>
                <w:szCs w:val="22"/>
              </w:rPr>
              <w:t xml:space="preserve">Sutarties vykdymui pasitelkiami subtiekėjai ir (ar) specialistai yra nurodyti Sutarties priede Nr. </w:t>
            </w:r>
            <w:r w:rsidR="009C4113" w:rsidRPr="00085AC2">
              <w:rPr>
                <w:rFonts w:asciiTheme="minorHAnsi" w:hAnsiTheme="minorHAnsi" w:cstheme="minorHAnsi"/>
                <w:kern w:val="2"/>
                <w:sz w:val="22"/>
                <w:szCs w:val="22"/>
              </w:rPr>
              <w:t>2</w:t>
            </w:r>
            <w:r w:rsidR="001F6ED5" w:rsidRPr="00085AC2">
              <w:rPr>
                <w:rFonts w:asciiTheme="minorHAnsi" w:hAnsiTheme="minorHAnsi" w:cstheme="minorHAnsi"/>
                <w:kern w:val="2"/>
                <w:sz w:val="22"/>
                <w:szCs w:val="22"/>
              </w:rPr>
              <w:t>.</w:t>
            </w:r>
          </w:p>
        </w:tc>
      </w:tr>
      <w:tr w:rsidR="005A5832" w:rsidRPr="00085AC2" w14:paraId="70E51143" w14:textId="77777777">
        <w:trPr>
          <w:trHeight w:val="300"/>
        </w:trPr>
        <w:tc>
          <w:tcPr>
            <w:tcW w:w="9535" w:type="dxa"/>
            <w:gridSpan w:val="4"/>
          </w:tcPr>
          <w:p w14:paraId="213106F8"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 PRIEVOLIŲ PAGAL SUTARTĮ ĮVYKDYMO UŽTIKRINIMAS</w:t>
            </w:r>
          </w:p>
        </w:tc>
      </w:tr>
      <w:tr w:rsidR="005A5832" w:rsidRPr="00085AC2" w14:paraId="4FC00A5A" w14:textId="77777777">
        <w:trPr>
          <w:trHeight w:val="300"/>
        </w:trPr>
        <w:tc>
          <w:tcPr>
            <w:tcW w:w="2704" w:type="dxa"/>
            <w:gridSpan w:val="2"/>
          </w:tcPr>
          <w:p w14:paraId="1ED427E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8.1. Prievolių pagal Sutartį įvykdymo užtikrinimas</w:t>
            </w:r>
          </w:p>
        </w:tc>
        <w:tc>
          <w:tcPr>
            <w:tcW w:w="6831" w:type="dxa"/>
            <w:gridSpan w:val="2"/>
          </w:tcPr>
          <w:p w14:paraId="45602F89" w14:textId="77777777" w:rsidR="0032232E"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 xml:space="preserve">Prievolių pagal Sutartį įvykdymas užtikrinamas: </w:t>
            </w:r>
          </w:p>
          <w:p w14:paraId="3DDC83FB" w14:textId="7492F8D0" w:rsidR="005A5832" w:rsidRPr="00085AC2" w:rsidRDefault="00CD68F4">
            <w:pPr>
              <w:rPr>
                <w:rFonts w:asciiTheme="minorHAnsi" w:hAnsiTheme="minorHAnsi" w:cstheme="minorHAnsi"/>
                <w:kern w:val="2"/>
                <w:sz w:val="22"/>
                <w:szCs w:val="22"/>
              </w:rPr>
            </w:pPr>
            <w:r w:rsidRPr="00085AC2">
              <w:rPr>
                <w:rFonts w:asciiTheme="minorHAnsi" w:hAnsiTheme="minorHAnsi" w:cstheme="minorHAnsi"/>
                <w:kern w:val="2"/>
                <w:sz w:val="22"/>
                <w:szCs w:val="22"/>
              </w:rPr>
              <w:t>Netesybomis (delspinigiais, bauda);</w:t>
            </w:r>
          </w:p>
        </w:tc>
      </w:tr>
      <w:tr w:rsidR="005A5832" w:rsidRPr="00085AC2" w14:paraId="440514AB" w14:textId="77777777">
        <w:trPr>
          <w:trHeight w:val="300"/>
        </w:trPr>
        <w:tc>
          <w:tcPr>
            <w:tcW w:w="2704" w:type="dxa"/>
            <w:gridSpan w:val="2"/>
          </w:tcPr>
          <w:p w14:paraId="1559F431"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8.2. Sutarties įvykdymo užtikrinimo pateikimas </w:t>
            </w:r>
          </w:p>
        </w:tc>
        <w:tc>
          <w:tcPr>
            <w:tcW w:w="6831" w:type="dxa"/>
            <w:gridSpan w:val="2"/>
          </w:tcPr>
          <w:p w14:paraId="226FBEC4" w14:textId="77777777" w:rsidR="0032232E" w:rsidRPr="00085AC2" w:rsidRDefault="0032232E" w:rsidP="00BB7FF9">
            <w:pPr>
              <w:jc w:val="both"/>
              <w:rPr>
                <w:rFonts w:asciiTheme="minorHAnsi" w:hAnsiTheme="minorHAnsi" w:cstheme="minorHAnsi"/>
                <w:color w:val="000000"/>
                <w:kern w:val="2"/>
                <w:sz w:val="22"/>
                <w:szCs w:val="22"/>
                <w:shd w:val="clear" w:color="auto" w:fill="FFFFFF"/>
              </w:rPr>
            </w:pPr>
            <w:r w:rsidRPr="00085AC2">
              <w:rPr>
                <w:rFonts w:asciiTheme="minorHAnsi" w:hAnsiTheme="minorHAnsi" w:cstheme="minorHAnsi"/>
                <w:color w:val="000000"/>
                <w:kern w:val="2"/>
                <w:sz w:val="22"/>
                <w:szCs w:val="22"/>
                <w:shd w:val="clear" w:color="auto" w:fill="FFFFFF"/>
              </w:rPr>
              <w:t>Netaikoma</w:t>
            </w:r>
          </w:p>
          <w:p w14:paraId="031E7F44" w14:textId="71FAFB53" w:rsidR="005A5832" w:rsidRPr="00085AC2" w:rsidRDefault="005A5832" w:rsidP="00BB7FF9">
            <w:pPr>
              <w:jc w:val="both"/>
              <w:rPr>
                <w:rFonts w:asciiTheme="minorHAnsi" w:hAnsiTheme="minorHAnsi" w:cstheme="minorHAnsi"/>
                <w:kern w:val="2"/>
                <w:sz w:val="22"/>
                <w:szCs w:val="22"/>
              </w:rPr>
            </w:pPr>
          </w:p>
        </w:tc>
      </w:tr>
      <w:tr w:rsidR="005A5832" w:rsidRPr="00085AC2" w14:paraId="3EE8B150" w14:textId="77777777">
        <w:trPr>
          <w:trHeight w:val="300"/>
        </w:trPr>
        <w:tc>
          <w:tcPr>
            <w:tcW w:w="9535" w:type="dxa"/>
            <w:gridSpan w:val="4"/>
          </w:tcPr>
          <w:p w14:paraId="11F6AA1C" w14:textId="77777777" w:rsidR="005A5832" w:rsidRPr="00085AC2" w:rsidRDefault="00A10867">
            <w:pPr>
              <w:ind w:firstLine="720"/>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 ŠALIŲ ATSAKOMYBĖ</w:t>
            </w:r>
            <w:r w:rsidRPr="00085AC2">
              <w:rPr>
                <w:rFonts w:asciiTheme="minorHAnsi" w:hAnsiTheme="minorHAnsi" w:cstheme="minorHAnsi"/>
                <w:b/>
                <w:bCs/>
                <w:kern w:val="2"/>
                <w:sz w:val="22"/>
                <w:szCs w:val="22"/>
              </w:rPr>
              <w:tab/>
            </w:r>
          </w:p>
        </w:tc>
      </w:tr>
      <w:tr w:rsidR="005A5832" w:rsidRPr="00085AC2" w14:paraId="7476CD9F" w14:textId="77777777">
        <w:trPr>
          <w:trHeight w:val="300"/>
        </w:trPr>
        <w:tc>
          <w:tcPr>
            <w:tcW w:w="2704" w:type="dxa"/>
            <w:gridSpan w:val="2"/>
          </w:tcPr>
          <w:p w14:paraId="7FE72C4A"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9.1. Pirkėjui taikomos netesybos už mokėjimų pagal Sutartį vėlavimą</w:t>
            </w:r>
          </w:p>
        </w:tc>
        <w:tc>
          <w:tcPr>
            <w:tcW w:w="6831" w:type="dxa"/>
            <w:gridSpan w:val="2"/>
          </w:tcPr>
          <w:p w14:paraId="46137B87" w14:textId="48288256" w:rsidR="005A5832" w:rsidRPr="00085AC2" w:rsidRDefault="00A10867" w:rsidP="00312638">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Pr="00085AC2">
              <w:rPr>
                <w:rFonts w:asciiTheme="minorHAnsi" w:hAnsiTheme="minorHAnsi" w:cstheme="minorHAnsi"/>
                <w:kern w:val="2"/>
                <w:sz w:val="22"/>
                <w:szCs w:val="22"/>
              </w:rPr>
              <w:t xml:space="preserve">Pirkėjui </w:t>
            </w:r>
            <w:r w:rsidR="00E813E2" w:rsidRPr="00085AC2">
              <w:rPr>
                <w:rFonts w:asciiTheme="minorHAnsi" w:hAnsiTheme="minorHAnsi" w:cstheme="minorHAnsi"/>
                <w:kern w:val="2"/>
                <w:sz w:val="22"/>
                <w:szCs w:val="22"/>
              </w:rPr>
              <w:t>0,1 (vienos dešimtosios)</w:t>
            </w:r>
            <w:r w:rsidRPr="00085AC2">
              <w:rPr>
                <w:rFonts w:asciiTheme="minorHAnsi" w:hAnsiTheme="minorHAnsi" w:cstheme="minorHAnsi"/>
                <w:kern w:val="2"/>
                <w:sz w:val="22"/>
                <w:szCs w:val="22"/>
              </w:rPr>
              <w:t xml:space="preserve"> </w:t>
            </w:r>
            <w:r w:rsidR="00E813E2" w:rsidRPr="00085AC2">
              <w:rPr>
                <w:rFonts w:asciiTheme="minorHAnsi" w:hAnsiTheme="minorHAnsi" w:cstheme="minorHAnsi"/>
                <w:kern w:val="2"/>
                <w:sz w:val="22"/>
                <w:szCs w:val="22"/>
              </w:rPr>
              <w:t xml:space="preserve">procento dydžio delspinigius nuo neapmokėtos sumos be PVM už kiekvieną </w:t>
            </w:r>
            <w:r w:rsidR="00E813E2" w:rsidRPr="00085AC2">
              <w:rPr>
                <w:rFonts w:asciiTheme="minorHAnsi" w:hAnsiTheme="minorHAnsi" w:cstheme="minorHAnsi"/>
                <w:color w:val="000000"/>
                <w:kern w:val="2"/>
                <w:sz w:val="22"/>
                <w:szCs w:val="22"/>
              </w:rPr>
              <w:t>vėlavimo dieną.</w:t>
            </w:r>
          </w:p>
        </w:tc>
      </w:tr>
      <w:tr w:rsidR="005A5832" w:rsidRPr="00085AC2" w14:paraId="30B33F12" w14:textId="77777777">
        <w:trPr>
          <w:trHeight w:val="300"/>
        </w:trPr>
        <w:tc>
          <w:tcPr>
            <w:tcW w:w="2704" w:type="dxa"/>
            <w:gridSpan w:val="2"/>
          </w:tcPr>
          <w:p w14:paraId="0CBB35F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9.2. Tiekėjui taikomos netesybos</w:t>
            </w:r>
          </w:p>
        </w:tc>
        <w:tc>
          <w:tcPr>
            <w:tcW w:w="6831" w:type="dxa"/>
            <w:gridSpan w:val="2"/>
          </w:tcPr>
          <w:p w14:paraId="1D8E5960" w14:textId="19F3F1E8" w:rsidR="005A5832" w:rsidRPr="00085AC2" w:rsidRDefault="00A10867" w:rsidP="00FD4DCB">
            <w:pPr>
              <w:jc w:val="both"/>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9</w:t>
            </w:r>
            <w:r w:rsidRPr="00085AC2">
              <w:rPr>
                <w:rFonts w:asciiTheme="minorHAnsi" w:hAnsiTheme="minorHAnsi" w:cstheme="minorHAnsi"/>
                <w:color w:val="000000"/>
                <w:kern w:val="2"/>
                <w:sz w:val="22"/>
                <w:szCs w:val="22"/>
                <w:lang w:val="en-US"/>
              </w:rPr>
              <w:t xml:space="preserve">.2.1. </w:t>
            </w:r>
            <w:r w:rsidRPr="00085AC2">
              <w:rPr>
                <w:rFonts w:asciiTheme="minorHAnsi" w:hAnsiTheme="minorHAnsi" w:cstheme="minorHAnsi"/>
                <w:color w:val="000000"/>
                <w:kern w:val="2"/>
                <w:sz w:val="22"/>
                <w:szCs w:val="22"/>
              </w:rPr>
              <w:t>Jeigu Tiekėjas vėluoja vykdyti užsakymą, tiekti Prekes</w:t>
            </w:r>
            <w:r w:rsidR="00C74EFF" w:rsidRPr="00085AC2">
              <w:rPr>
                <w:rFonts w:asciiTheme="minorHAnsi" w:hAnsiTheme="minorHAnsi" w:cstheme="minorHAnsi"/>
                <w:color w:val="000000"/>
                <w:kern w:val="2"/>
                <w:sz w:val="22"/>
                <w:szCs w:val="22"/>
              </w:rPr>
              <w:t xml:space="preserve"> </w:t>
            </w:r>
            <w:r w:rsidRPr="00085AC2">
              <w:rPr>
                <w:rFonts w:asciiTheme="minorHAnsi" w:hAnsiTheme="minorHAnsi" w:cstheme="minorHAnsi"/>
                <w:color w:val="000000"/>
                <w:kern w:val="2"/>
                <w:sz w:val="22"/>
                <w:szCs w:val="22"/>
              </w:rPr>
              <w:t>ar ištaisyti</w:t>
            </w:r>
            <w:r w:rsidR="002A4751" w:rsidRPr="00085AC2">
              <w:rPr>
                <w:rFonts w:asciiTheme="minorHAnsi" w:hAnsiTheme="minorHAnsi" w:cstheme="minorHAnsi"/>
                <w:color w:val="000000"/>
                <w:kern w:val="2"/>
                <w:sz w:val="22"/>
                <w:szCs w:val="22"/>
              </w:rPr>
              <w:t xml:space="preserve"> jų</w:t>
            </w:r>
            <w:r w:rsidRPr="00085AC2">
              <w:rPr>
                <w:rFonts w:asciiTheme="minorHAnsi" w:hAnsiTheme="minorHAnsi" w:cstheme="minorHAnsi"/>
                <w:color w:val="000000"/>
                <w:kern w:val="2"/>
                <w:sz w:val="22"/>
                <w:szCs w:val="22"/>
              </w:rPr>
              <w:t xml:space="preserve"> trūkumus arba nevykdo kitų sutartinių įsipareigojimų, Pirkėjas nuo kitos nei nustatytas terminas dienos Tiekėjui skaičiuoja </w:t>
            </w:r>
            <w:r w:rsidR="00E813E2" w:rsidRPr="00085AC2">
              <w:rPr>
                <w:rFonts w:asciiTheme="minorHAnsi" w:hAnsiTheme="minorHAnsi" w:cstheme="minorHAnsi"/>
                <w:kern w:val="2"/>
                <w:sz w:val="22"/>
                <w:szCs w:val="22"/>
              </w:rPr>
              <w:t xml:space="preserve">50,00 (penkiasdešimties) </w:t>
            </w:r>
            <w:proofErr w:type="spellStart"/>
            <w:r w:rsidR="00E813E2" w:rsidRPr="00085AC2">
              <w:rPr>
                <w:rFonts w:asciiTheme="minorHAnsi" w:hAnsiTheme="minorHAnsi" w:cstheme="minorHAnsi"/>
                <w:kern w:val="2"/>
                <w:sz w:val="22"/>
                <w:szCs w:val="22"/>
              </w:rPr>
              <w:t>Eur</w:t>
            </w:r>
            <w:proofErr w:type="spellEnd"/>
            <w:r w:rsidR="00E813E2" w:rsidRPr="00085AC2">
              <w:rPr>
                <w:rFonts w:asciiTheme="minorHAnsi" w:hAnsiTheme="minorHAnsi" w:cstheme="minorHAnsi"/>
                <w:kern w:val="2"/>
                <w:sz w:val="22"/>
                <w:szCs w:val="22"/>
              </w:rPr>
              <w:t xml:space="preserve"> dydžio baudą už kiekvieną uždelstą dieną.</w:t>
            </w:r>
          </w:p>
          <w:p w14:paraId="7907862C" w14:textId="733485FC" w:rsidR="005A5832" w:rsidRPr="00085AC2" w:rsidRDefault="00A10867" w:rsidP="00FD4DCB">
            <w:pPr>
              <w:jc w:val="both"/>
              <w:rPr>
                <w:rFonts w:asciiTheme="minorHAnsi" w:hAnsiTheme="minorHAnsi" w:cstheme="minorHAnsi"/>
                <w:b/>
                <w:bCs/>
                <w:kern w:val="2"/>
                <w:sz w:val="22"/>
                <w:szCs w:val="22"/>
              </w:rPr>
            </w:pPr>
            <w:r w:rsidRPr="00085AC2">
              <w:rPr>
                <w:rFonts w:asciiTheme="minorHAnsi" w:hAnsiTheme="minorHAnsi" w:cstheme="minorHAnsi"/>
                <w:color w:val="000000"/>
                <w:kern w:val="2"/>
                <w:sz w:val="22"/>
                <w:szCs w:val="22"/>
              </w:rPr>
              <w:t>9.2.2.</w:t>
            </w:r>
            <w:r w:rsidRPr="00085AC2">
              <w:rPr>
                <w:rFonts w:asciiTheme="minorHAnsi" w:hAnsiTheme="minorHAnsi" w:cstheme="minorHAnsi"/>
                <w:color w:val="000000"/>
                <w:kern w:val="2"/>
                <w:sz w:val="22"/>
                <w:szCs w:val="22"/>
                <w:lang w:val="en-US"/>
              </w:rPr>
              <w:t xml:space="preserve"> </w:t>
            </w:r>
            <w:r w:rsidR="00E813E2" w:rsidRPr="00085AC2">
              <w:rPr>
                <w:rFonts w:asciiTheme="minorHAnsi" w:hAnsiTheme="minorHAnsi" w:cstheme="minorHAnsi"/>
                <w:color w:val="000000"/>
                <w:kern w:val="2"/>
                <w:sz w:val="22"/>
                <w:szCs w:val="22"/>
              </w:rPr>
              <w:t>Tiekėjas privalo sumokėti Pirkėjui netesybas per 30 (trisdešimt) dienų nuo Pirkėjo pareikalavimo.</w:t>
            </w:r>
          </w:p>
        </w:tc>
      </w:tr>
      <w:tr w:rsidR="005A5832" w:rsidRPr="00085AC2" w14:paraId="6C7F8BB5" w14:textId="77777777">
        <w:trPr>
          <w:trHeight w:val="300"/>
        </w:trPr>
        <w:tc>
          <w:tcPr>
            <w:tcW w:w="2704" w:type="dxa"/>
            <w:gridSpan w:val="2"/>
          </w:tcPr>
          <w:p w14:paraId="67875D65"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9.3. Tiekėjui / Pirkėjui taikoma bauda nutraukus Sutartį dėl esminio Sutarties pažeidimo</w:t>
            </w:r>
          </w:p>
        </w:tc>
        <w:tc>
          <w:tcPr>
            <w:tcW w:w="6831" w:type="dxa"/>
            <w:gridSpan w:val="2"/>
          </w:tcPr>
          <w:p w14:paraId="2DEDC2CA" w14:textId="5A306B2A" w:rsidR="00E813E2" w:rsidRPr="00085AC2" w:rsidRDefault="0081561C" w:rsidP="00FD4DCB">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5 proc. nuo pradinės Sutarties vertės</w:t>
            </w:r>
            <w:r w:rsidR="00E813E2" w:rsidRPr="00085AC2">
              <w:rPr>
                <w:rFonts w:asciiTheme="minorHAnsi" w:hAnsiTheme="minorHAnsi" w:cstheme="minorHAnsi"/>
                <w:kern w:val="2"/>
                <w:sz w:val="22"/>
                <w:szCs w:val="22"/>
              </w:rPr>
              <w:t>.</w:t>
            </w:r>
          </w:p>
          <w:p w14:paraId="187F7386" w14:textId="65B6B940" w:rsidR="005A5832" w:rsidRPr="00085AC2" w:rsidRDefault="005A5832" w:rsidP="00FD4DCB">
            <w:pPr>
              <w:jc w:val="both"/>
              <w:rPr>
                <w:rFonts w:asciiTheme="minorHAnsi" w:hAnsiTheme="minorHAnsi" w:cstheme="minorHAnsi"/>
                <w:kern w:val="2"/>
                <w:sz w:val="22"/>
                <w:szCs w:val="22"/>
              </w:rPr>
            </w:pPr>
          </w:p>
        </w:tc>
      </w:tr>
      <w:tr w:rsidR="005A5832" w:rsidRPr="00085AC2" w14:paraId="564B5C28" w14:textId="77777777">
        <w:trPr>
          <w:trHeight w:val="300"/>
        </w:trPr>
        <w:tc>
          <w:tcPr>
            <w:tcW w:w="2704" w:type="dxa"/>
            <w:gridSpan w:val="2"/>
          </w:tcPr>
          <w:p w14:paraId="741F8926"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Pr="00085AC2" w:rsidRDefault="00A10867">
            <w:pPr>
              <w:rPr>
                <w:rFonts w:asciiTheme="minorHAnsi" w:hAnsiTheme="minorHAnsi" w:cstheme="minorHAnsi"/>
                <w:color w:val="000000"/>
                <w:kern w:val="2"/>
                <w:sz w:val="22"/>
                <w:szCs w:val="22"/>
              </w:rPr>
            </w:pPr>
            <w:r w:rsidRPr="00085AC2">
              <w:rPr>
                <w:rFonts w:asciiTheme="minorHAnsi" w:hAnsiTheme="minorHAnsi" w:cstheme="minorHAnsi"/>
                <w:color w:val="000000"/>
                <w:kern w:val="2"/>
                <w:sz w:val="22"/>
                <w:szCs w:val="22"/>
              </w:rPr>
              <w:t>Netaikoma</w:t>
            </w:r>
          </w:p>
          <w:p w14:paraId="62C3DE21" w14:textId="77777777" w:rsidR="005A5832" w:rsidRPr="00085AC2" w:rsidRDefault="005A5832">
            <w:pPr>
              <w:rPr>
                <w:rFonts w:asciiTheme="minorHAnsi" w:hAnsiTheme="minorHAnsi" w:cstheme="minorHAnsi"/>
                <w:kern w:val="2"/>
                <w:sz w:val="22"/>
                <w:szCs w:val="22"/>
              </w:rPr>
            </w:pPr>
          </w:p>
          <w:p w14:paraId="26B058CC" w14:textId="77777777" w:rsidR="005A5832" w:rsidRPr="00085AC2" w:rsidRDefault="005A5832" w:rsidP="00E813E2">
            <w:pPr>
              <w:rPr>
                <w:rFonts w:asciiTheme="minorHAnsi" w:hAnsiTheme="minorHAnsi" w:cstheme="minorHAnsi"/>
                <w:kern w:val="2"/>
                <w:sz w:val="22"/>
                <w:szCs w:val="22"/>
              </w:rPr>
            </w:pPr>
          </w:p>
        </w:tc>
      </w:tr>
      <w:tr w:rsidR="005A5832" w:rsidRPr="00085AC2" w14:paraId="135FBF19" w14:textId="77777777">
        <w:trPr>
          <w:trHeight w:val="300"/>
        </w:trPr>
        <w:tc>
          <w:tcPr>
            <w:tcW w:w="2704" w:type="dxa"/>
            <w:gridSpan w:val="2"/>
          </w:tcPr>
          <w:p w14:paraId="241B406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9.5. Tiekėjui taikomos baudos dėl aplinkosauginių </w:t>
            </w:r>
            <w:r w:rsidRPr="00085AC2">
              <w:rPr>
                <w:rFonts w:asciiTheme="minorHAnsi" w:hAnsiTheme="minorHAnsi" w:cstheme="minorHAnsi"/>
                <w:b/>
                <w:bCs/>
                <w:kern w:val="2"/>
                <w:sz w:val="22"/>
                <w:szCs w:val="22"/>
              </w:rPr>
              <w:lastRenderedPageBreak/>
              <w:t>ir (arba) socialinių kriterijų nesilaikymo</w:t>
            </w:r>
          </w:p>
        </w:tc>
        <w:tc>
          <w:tcPr>
            <w:tcW w:w="6831" w:type="dxa"/>
            <w:gridSpan w:val="2"/>
          </w:tcPr>
          <w:p w14:paraId="67A81BAF" w14:textId="59003AEE" w:rsidR="00E813E2" w:rsidRPr="00085AC2" w:rsidRDefault="00E813E2" w:rsidP="00E813E2">
            <w:pPr>
              <w:rPr>
                <w:rFonts w:asciiTheme="minorHAnsi" w:hAnsiTheme="minorHAnsi" w:cstheme="minorHAnsi"/>
                <w:kern w:val="2"/>
                <w:sz w:val="22"/>
                <w:szCs w:val="22"/>
              </w:rPr>
            </w:pPr>
            <w:r w:rsidRPr="00085AC2">
              <w:rPr>
                <w:rFonts w:asciiTheme="minorHAnsi" w:hAnsiTheme="minorHAnsi" w:cstheme="minorHAnsi"/>
                <w:kern w:val="2"/>
                <w:sz w:val="22"/>
                <w:szCs w:val="22"/>
              </w:rPr>
              <w:lastRenderedPageBreak/>
              <w:t xml:space="preserve">50,00 (penkiasdešimties) </w:t>
            </w:r>
            <w:proofErr w:type="spellStart"/>
            <w:r w:rsidRPr="00085AC2">
              <w:rPr>
                <w:rFonts w:asciiTheme="minorHAnsi" w:hAnsiTheme="minorHAnsi" w:cstheme="minorHAnsi"/>
                <w:kern w:val="2"/>
                <w:sz w:val="22"/>
                <w:szCs w:val="22"/>
              </w:rPr>
              <w:t>Eur</w:t>
            </w:r>
            <w:proofErr w:type="spellEnd"/>
            <w:r w:rsidRPr="00085AC2">
              <w:rPr>
                <w:rFonts w:asciiTheme="minorHAnsi" w:hAnsiTheme="minorHAnsi" w:cstheme="minorHAnsi"/>
                <w:kern w:val="2"/>
                <w:sz w:val="22"/>
                <w:szCs w:val="22"/>
              </w:rPr>
              <w:t xml:space="preserve"> bauda </w:t>
            </w:r>
          </w:p>
          <w:p w14:paraId="08E9FB70" w14:textId="2EC6A96B" w:rsidR="005A5832" w:rsidRPr="00085AC2" w:rsidRDefault="005A5832">
            <w:pPr>
              <w:rPr>
                <w:rFonts w:asciiTheme="minorHAnsi" w:hAnsiTheme="minorHAnsi" w:cstheme="minorHAnsi"/>
                <w:color w:val="4472C4"/>
                <w:kern w:val="2"/>
                <w:sz w:val="22"/>
                <w:szCs w:val="22"/>
              </w:rPr>
            </w:pPr>
          </w:p>
        </w:tc>
      </w:tr>
      <w:tr w:rsidR="005A5832" w:rsidRPr="00085AC2" w14:paraId="410DF044" w14:textId="77777777">
        <w:trPr>
          <w:trHeight w:val="300"/>
        </w:trPr>
        <w:tc>
          <w:tcPr>
            <w:tcW w:w="2704" w:type="dxa"/>
            <w:gridSpan w:val="2"/>
          </w:tcPr>
          <w:p w14:paraId="5B32D98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9.6. Tiekėjui / Pirkėjui taikoma bauda dėl konfidencialumo reikalavimų nesilaikymo</w:t>
            </w:r>
          </w:p>
        </w:tc>
        <w:tc>
          <w:tcPr>
            <w:tcW w:w="6831" w:type="dxa"/>
            <w:gridSpan w:val="2"/>
          </w:tcPr>
          <w:p w14:paraId="48CFF9C4"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DADB95B" w14:textId="77777777" w:rsidR="005A5832" w:rsidRPr="00085AC2" w:rsidRDefault="005A5832">
            <w:pPr>
              <w:rPr>
                <w:rFonts w:asciiTheme="minorHAnsi" w:hAnsiTheme="minorHAnsi" w:cstheme="minorHAnsi"/>
                <w:color w:val="4472C4"/>
                <w:kern w:val="2"/>
                <w:sz w:val="22"/>
                <w:szCs w:val="22"/>
              </w:rPr>
            </w:pPr>
          </w:p>
          <w:p w14:paraId="322B454A" w14:textId="0BDE9B37" w:rsidR="005A5832" w:rsidRPr="00085AC2" w:rsidRDefault="005A5832">
            <w:pPr>
              <w:rPr>
                <w:rFonts w:asciiTheme="minorHAnsi" w:hAnsiTheme="minorHAnsi" w:cstheme="minorHAnsi"/>
                <w:color w:val="4472C4"/>
                <w:kern w:val="2"/>
                <w:sz w:val="22"/>
                <w:szCs w:val="22"/>
              </w:rPr>
            </w:pPr>
          </w:p>
        </w:tc>
      </w:tr>
      <w:tr w:rsidR="005A5832" w:rsidRPr="00085AC2" w14:paraId="2EDA0580" w14:textId="77777777">
        <w:trPr>
          <w:trHeight w:val="300"/>
        </w:trPr>
        <w:tc>
          <w:tcPr>
            <w:tcW w:w="2704" w:type="dxa"/>
            <w:gridSpan w:val="2"/>
          </w:tcPr>
          <w:p w14:paraId="4EC72603"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 xml:space="preserve">9.7. Tiekėjui taikomos netesybos dėl pirkimo dokumentuose nustatytų kokybinių kriterijų </w:t>
            </w:r>
            <w:proofErr w:type="spellStart"/>
            <w:r w:rsidRPr="00085AC2">
              <w:rPr>
                <w:rFonts w:asciiTheme="minorHAnsi" w:hAnsiTheme="minorHAnsi" w:cstheme="minorHAnsi"/>
                <w:b/>
                <w:bCs/>
                <w:kern w:val="2"/>
                <w:sz w:val="22"/>
                <w:szCs w:val="22"/>
              </w:rPr>
              <w:t>nepasiekimo</w:t>
            </w:r>
            <w:proofErr w:type="spellEnd"/>
            <w:r w:rsidRPr="00085AC2">
              <w:rPr>
                <w:rFonts w:asciiTheme="minorHAnsi" w:hAnsiTheme="minorHAnsi" w:cstheme="minorHAnsi"/>
                <w:b/>
                <w:bCs/>
                <w:kern w:val="2"/>
                <w:sz w:val="22"/>
                <w:szCs w:val="22"/>
              </w:rPr>
              <w:t xml:space="preserve"> Sutarties vykdymo metu</w:t>
            </w:r>
          </w:p>
        </w:tc>
        <w:tc>
          <w:tcPr>
            <w:tcW w:w="6831" w:type="dxa"/>
            <w:gridSpan w:val="2"/>
          </w:tcPr>
          <w:p w14:paraId="490A1B9A" w14:textId="3C67494D" w:rsidR="00645291" w:rsidRPr="00085AC2" w:rsidRDefault="00A10867" w:rsidP="00645291">
            <w:pPr>
              <w:rPr>
                <w:rFonts w:asciiTheme="minorHAnsi" w:hAnsiTheme="minorHAnsi" w:cstheme="minorHAnsi"/>
                <w:color w:val="4472C4"/>
                <w:kern w:val="2"/>
                <w:sz w:val="22"/>
                <w:szCs w:val="22"/>
              </w:rPr>
            </w:pPr>
            <w:r w:rsidRPr="00085AC2">
              <w:rPr>
                <w:rFonts w:asciiTheme="minorHAnsi" w:hAnsiTheme="minorHAnsi" w:cstheme="minorHAnsi"/>
                <w:kern w:val="2"/>
                <w:sz w:val="22"/>
                <w:szCs w:val="22"/>
              </w:rPr>
              <w:t xml:space="preserve">Netaikoma </w:t>
            </w:r>
          </w:p>
          <w:p w14:paraId="32D19F53" w14:textId="42CC8CDE" w:rsidR="005A5832" w:rsidRPr="00085AC2" w:rsidRDefault="005A5832">
            <w:pPr>
              <w:rPr>
                <w:rFonts w:asciiTheme="minorHAnsi" w:hAnsiTheme="minorHAnsi" w:cstheme="minorHAnsi"/>
                <w:color w:val="4472C4"/>
                <w:kern w:val="2"/>
                <w:sz w:val="22"/>
                <w:szCs w:val="22"/>
              </w:rPr>
            </w:pPr>
          </w:p>
        </w:tc>
      </w:tr>
      <w:tr w:rsidR="005A5832" w:rsidRPr="00085AC2" w14:paraId="5D59CB2B" w14:textId="77777777">
        <w:trPr>
          <w:trHeight w:val="300"/>
        </w:trPr>
        <w:tc>
          <w:tcPr>
            <w:tcW w:w="2704" w:type="dxa"/>
            <w:gridSpan w:val="2"/>
          </w:tcPr>
          <w:p w14:paraId="7D11CAE0"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9.8. </w:t>
            </w:r>
            <w:r w:rsidRPr="00085AC2">
              <w:rPr>
                <w:rFonts w:asciiTheme="minorHAnsi" w:hAnsiTheme="minorHAnsi" w:cstheme="minorHAnsi"/>
                <w:b/>
                <w:bCs/>
                <w:kern w:val="2"/>
                <w:sz w:val="22"/>
                <w:szCs w:val="22"/>
              </w:rPr>
              <w:t>Tiekėjui taikomos netesybos dėl Sutarties įvykdymo užtikrinimo nepratęsimo</w:t>
            </w:r>
          </w:p>
        </w:tc>
        <w:tc>
          <w:tcPr>
            <w:tcW w:w="6831" w:type="dxa"/>
            <w:gridSpan w:val="2"/>
          </w:tcPr>
          <w:p w14:paraId="2EA0E93D"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6E20985B" w14:textId="77777777" w:rsidR="005A5832" w:rsidRPr="00085AC2" w:rsidRDefault="005A5832">
            <w:pPr>
              <w:rPr>
                <w:rFonts w:asciiTheme="minorHAnsi" w:hAnsiTheme="minorHAnsi" w:cstheme="minorHAnsi"/>
                <w:color w:val="4472C4"/>
                <w:kern w:val="2"/>
                <w:sz w:val="22"/>
                <w:szCs w:val="22"/>
              </w:rPr>
            </w:pPr>
          </w:p>
          <w:p w14:paraId="00D3EDE3" w14:textId="5E0C816D" w:rsidR="005A5832" w:rsidRPr="00085AC2" w:rsidRDefault="005A5832">
            <w:pPr>
              <w:rPr>
                <w:rFonts w:asciiTheme="minorHAnsi" w:hAnsiTheme="minorHAnsi" w:cstheme="minorHAnsi"/>
                <w:color w:val="4472C4"/>
                <w:kern w:val="2"/>
                <w:sz w:val="22"/>
                <w:szCs w:val="22"/>
              </w:rPr>
            </w:pPr>
          </w:p>
        </w:tc>
      </w:tr>
      <w:tr w:rsidR="005A5832" w:rsidRPr="00085AC2" w14:paraId="5A9144E8" w14:textId="77777777">
        <w:trPr>
          <w:trHeight w:val="300"/>
        </w:trPr>
        <w:tc>
          <w:tcPr>
            <w:tcW w:w="2704" w:type="dxa"/>
            <w:gridSpan w:val="2"/>
          </w:tcPr>
          <w:p w14:paraId="58D4292E" w14:textId="77777777" w:rsidR="005A5832" w:rsidRPr="00085AC2" w:rsidRDefault="00A10867">
            <w:pPr>
              <w:rPr>
                <w:rFonts w:asciiTheme="minorHAnsi" w:hAnsiTheme="minorHAnsi" w:cstheme="minorHAnsi"/>
                <w:b/>
                <w:bCs/>
                <w:kern w:val="2"/>
                <w:sz w:val="22"/>
                <w:szCs w:val="22"/>
                <w:lang w:val="en-US"/>
              </w:rPr>
            </w:pPr>
            <w:r w:rsidRPr="00085AC2">
              <w:rPr>
                <w:rFonts w:asciiTheme="minorHAnsi" w:hAnsiTheme="minorHAnsi" w:cstheme="minorHAnsi"/>
                <w:b/>
                <w:bCs/>
                <w:kern w:val="2"/>
                <w:sz w:val="22"/>
                <w:szCs w:val="22"/>
                <w:lang w:val="en-US"/>
              </w:rPr>
              <w:t xml:space="preserve">9.9. </w:t>
            </w:r>
            <w:r w:rsidRPr="00085AC2">
              <w:rPr>
                <w:rFonts w:asciiTheme="minorHAnsi" w:hAnsiTheme="minorHAnsi" w:cstheme="minorHAnsi"/>
                <w:b/>
                <w:bCs/>
                <w:kern w:val="2"/>
                <w:sz w:val="22"/>
                <w:szCs w:val="22"/>
              </w:rPr>
              <w:t>Kitos netesybos</w:t>
            </w:r>
          </w:p>
        </w:tc>
        <w:tc>
          <w:tcPr>
            <w:tcW w:w="6831" w:type="dxa"/>
            <w:gridSpan w:val="2"/>
          </w:tcPr>
          <w:p w14:paraId="5E3CB8FA" w14:textId="4CB79651" w:rsidR="005A5832" w:rsidRPr="00085AC2" w:rsidRDefault="00645291" w:rsidP="00645291">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tc>
      </w:tr>
      <w:tr w:rsidR="005A5832" w:rsidRPr="00085AC2" w14:paraId="259B2F59" w14:textId="77777777">
        <w:trPr>
          <w:trHeight w:val="300"/>
        </w:trPr>
        <w:tc>
          <w:tcPr>
            <w:tcW w:w="9535" w:type="dxa"/>
            <w:gridSpan w:val="4"/>
          </w:tcPr>
          <w:p w14:paraId="120D5C50" w14:textId="77777777"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 SUTARTIES GALIOJIMAS IR KEITIMAS</w:t>
            </w:r>
          </w:p>
        </w:tc>
      </w:tr>
      <w:tr w:rsidR="005A5832" w:rsidRPr="00085AC2" w14:paraId="4F6C640F" w14:textId="77777777">
        <w:trPr>
          <w:trHeight w:val="300"/>
        </w:trPr>
        <w:tc>
          <w:tcPr>
            <w:tcW w:w="2704" w:type="dxa"/>
            <w:gridSpan w:val="2"/>
          </w:tcPr>
          <w:p w14:paraId="4D742B58"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10.1. Sutarties sudarymas ir įsigaliojimas</w:t>
            </w:r>
          </w:p>
        </w:tc>
        <w:tc>
          <w:tcPr>
            <w:tcW w:w="6831" w:type="dxa"/>
            <w:gridSpan w:val="2"/>
          </w:tcPr>
          <w:p w14:paraId="0760B216" w14:textId="77777777" w:rsidR="009D1A3F" w:rsidRPr="00085AC2" w:rsidRDefault="00902612" w:rsidP="00CC73BD">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 xml:space="preserve">Ši Sutartis laikoma sudaryta ir įsigalioja nuo Sutarties pasirašymo dienos (antrosios Šalies pasirašymo dieną). </w:t>
            </w:r>
          </w:p>
          <w:p w14:paraId="41BB4E5E" w14:textId="17949CDE" w:rsidR="003436BD" w:rsidRPr="003436BD" w:rsidRDefault="00902612" w:rsidP="003B2AC3">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galioja iki visiško prievolių įvykdymo (kol bus išnaudota Pradinės Sutarties vertė, bet jos terminas negali būti ilgesnis kaip</w:t>
            </w:r>
            <w:r w:rsidR="000921DC" w:rsidRPr="00085AC2">
              <w:rPr>
                <w:rFonts w:asciiTheme="minorHAnsi" w:hAnsiTheme="minorHAnsi" w:cstheme="minorHAnsi"/>
                <w:kern w:val="2"/>
                <w:sz w:val="22"/>
                <w:szCs w:val="22"/>
              </w:rPr>
              <w:t xml:space="preserve"> </w:t>
            </w:r>
            <w:r w:rsidR="003B2AC3">
              <w:rPr>
                <w:rFonts w:asciiTheme="minorHAnsi" w:hAnsiTheme="minorHAnsi" w:cstheme="minorHAnsi"/>
                <w:b/>
                <w:kern w:val="2"/>
                <w:sz w:val="22"/>
                <w:szCs w:val="22"/>
              </w:rPr>
              <w:t>12</w:t>
            </w:r>
            <w:r w:rsidR="000921DC" w:rsidRPr="00085AC2">
              <w:rPr>
                <w:rFonts w:asciiTheme="minorHAnsi" w:hAnsiTheme="minorHAnsi" w:cstheme="minorHAnsi"/>
                <w:b/>
                <w:kern w:val="2"/>
                <w:sz w:val="22"/>
                <w:szCs w:val="22"/>
              </w:rPr>
              <w:t xml:space="preserve"> </w:t>
            </w:r>
            <w:r w:rsidR="00645291" w:rsidRPr="00085AC2">
              <w:rPr>
                <w:rFonts w:asciiTheme="minorHAnsi" w:hAnsiTheme="minorHAnsi" w:cstheme="minorHAnsi"/>
                <w:b/>
                <w:kern w:val="2"/>
                <w:sz w:val="22"/>
                <w:szCs w:val="22"/>
              </w:rPr>
              <w:t>(</w:t>
            </w:r>
            <w:r w:rsidR="003B2AC3">
              <w:rPr>
                <w:rFonts w:asciiTheme="minorHAnsi" w:hAnsiTheme="minorHAnsi" w:cstheme="minorHAnsi"/>
                <w:b/>
                <w:kern w:val="2"/>
                <w:sz w:val="22"/>
                <w:szCs w:val="22"/>
              </w:rPr>
              <w:t>dvylika</w:t>
            </w:r>
            <w:r w:rsidR="00000CFF">
              <w:rPr>
                <w:rFonts w:asciiTheme="minorHAnsi" w:hAnsiTheme="minorHAnsi" w:cstheme="minorHAnsi"/>
                <w:b/>
                <w:kern w:val="2"/>
                <w:sz w:val="22"/>
                <w:szCs w:val="22"/>
              </w:rPr>
              <w:t>) mėn</w:t>
            </w:r>
            <w:r w:rsidR="003B2AC3">
              <w:rPr>
                <w:rFonts w:asciiTheme="minorHAnsi" w:hAnsiTheme="minorHAnsi" w:cstheme="minorHAnsi"/>
                <w:b/>
                <w:kern w:val="2"/>
                <w:sz w:val="22"/>
                <w:szCs w:val="22"/>
              </w:rPr>
              <w:t>es</w:t>
            </w:r>
            <w:r w:rsidR="003436BD">
              <w:rPr>
                <w:rFonts w:asciiTheme="minorHAnsi" w:hAnsiTheme="minorHAnsi" w:cstheme="minorHAnsi"/>
                <w:b/>
                <w:kern w:val="2"/>
                <w:sz w:val="22"/>
                <w:szCs w:val="22"/>
              </w:rPr>
              <w:t>i</w:t>
            </w:r>
            <w:r w:rsidR="003B2AC3">
              <w:rPr>
                <w:rFonts w:asciiTheme="minorHAnsi" w:hAnsiTheme="minorHAnsi" w:cstheme="minorHAnsi"/>
                <w:b/>
                <w:kern w:val="2"/>
                <w:sz w:val="22"/>
                <w:szCs w:val="22"/>
              </w:rPr>
              <w:t>ų.</w:t>
            </w:r>
          </w:p>
          <w:p w14:paraId="792D06D7" w14:textId="2E2283E8" w:rsidR="00DA5905" w:rsidRPr="00085AC2" w:rsidRDefault="00DA5905" w:rsidP="00000CFF">
            <w:pPr>
              <w:jc w:val="both"/>
              <w:rPr>
                <w:rFonts w:asciiTheme="minorHAnsi" w:hAnsiTheme="minorHAnsi" w:cstheme="minorHAnsi"/>
                <w:kern w:val="2"/>
                <w:sz w:val="22"/>
                <w:szCs w:val="22"/>
              </w:rPr>
            </w:pPr>
          </w:p>
        </w:tc>
      </w:tr>
      <w:tr w:rsidR="005A5832" w:rsidRPr="00085AC2" w14:paraId="3AC5F97E" w14:textId="77777777">
        <w:trPr>
          <w:trHeight w:val="300"/>
        </w:trPr>
        <w:tc>
          <w:tcPr>
            <w:tcW w:w="2704" w:type="dxa"/>
            <w:gridSpan w:val="2"/>
          </w:tcPr>
          <w:p w14:paraId="0C477A54"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10.2. Sutarties galiojimo termino pratęsimas</w:t>
            </w:r>
          </w:p>
        </w:tc>
        <w:tc>
          <w:tcPr>
            <w:tcW w:w="6831" w:type="dxa"/>
            <w:gridSpan w:val="2"/>
          </w:tcPr>
          <w:p w14:paraId="2D2CAB0E" w14:textId="77777777" w:rsidR="005A5832" w:rsidRPr="00085AC2" w:rsidRDefault="00A10867">
            <w:pPr>
              <w:rPr>
                <w:rFonts w:asciiTheme="minorHAnsi" w:hAnsiTheme="minorHAnsi" w:cstheme="minorHAnsi"/>
                <w:kern w:val="2"/>
                <w:sz w:val="22"/>
                <w:szCs w:val="22"/>
              </w:rPr>
            </w:pPr>
            <w:r w:rsidRPr="00085AC2">
              <w:rPr>
                <w:rFonts w:asciiTheme="minorHAnsi" w:hAnsiTheme="minorHAnsi" w:cstheme="minorHAnsi"/>
                <w:kern w:val="2"/>
                <w:sz w:val="22"/>
                <w:szCs w:val="22"/>
              </w:rPr>
              <w:t>Netaikoma</w:t>
            </w:r>
          </w:p>
          <w:p w14:paraId="24CF2B89" w14:textId="38EB396B" w:rsidR="005A5832" w:rsidRPr="00085AC2" w:rsidRDefault="005A5832">
            <w:pPr>
              <w:rPr>
                <w:rFonts w:asciiTheme="minorHAnsi" w:hAnsiTheme="minorHAnsi" w:cstheme="minorHAnsi"/>
                <w:kern w:val="2"/>
                <w:sz w:val="22"/>
                <w:szCs w:val="22"/>
              </w:rPr>
            </w:pPr>
          </w:p>
        </w:tc>
      </w:tr>
      <w:tr w:rsidR="005A5832" w:rsidRPr="00085AC2" w14:paraId="3E00E7BF" w14:textId="77777777">
        <w:trPr>
          <w:trHeight w:val="300"/>
        </w:trPr>
        <w:tc>
          <w:tcPr>
            <w:tcW w:w="9535" w:type="dxa"/>
            <w:gridSpan w:val="4"/>
          </w:tcPr>
          <w:p w14:paraId="58011EA1" w14:textId="14510C86" w:rsidR="005A5832" w:rsidRPr="00085AC2" w:rsidRDefault="00A10867">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 SUTARTIES NUTRAUKIMAS</w:t>
            </w:r>
          </w:p>
        </w:tc>
      </w:tr>
      <w:tr w:rsidR="005A5832" w:rsidRPr="00085AC2" w14:paraId="6E59D0C1" w14:textId="77777777">
        <w:trPr>
          <w:trHeight w:val="300"/>
        </w:trPr>
        <w:tc>
          <w:tcPr>
            <w:tcW w:w="2532" w:type="dxa"/>
          </w:tcPr>
          <w:p w14:paraId="43C75B62"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11.1. Sutarties nutraukimo pagrindai</w:t>
            </w:r>
          </w:p>
        </w:tc>
        <w:tc>
          <w:tcPr>
            <w:tcW w:w="7003" w:type="dxa"/>
            <w:gridSpan w:val="3"/>
          </w:tcPr>
          <w:p w14:paraId="3EFF973D" w14:textId="282F61D2" w:rsidR="005A5832" w:rsidRPr="00085AC2" w:rsidRDefault="00A10867" w:rsidP="00396851">
            <w:pPr>
              <w:jc w:val="both"/>
              <w:rPr>
                <w:rFonts w:asciiTheme="minorHAnsi" w:hAnsiTheme="minorHAnsi" w:cstheme="minorHAnsi"/>
                <w:kern w:val="2"/>
                <w:sz w:val="22"/>
                <w:szCs w:val="22"/>
              </w:rPr>
            </w:pPr>
            <w:r w:rsidRPr="00085AC2">
              <w:rPr>
                <w:rFonts w:asciiTheme="minorHAnsi" w:hAnsiTheme="minorHAnsi" w:cstheme="minorHAnsi"/>
                <w:kern w:val="2"/>
                <w:sz w:val="22"/>
                <w:szCs w:val="22"/>
              </w:rPr>
              <w:t>Sutartis gali būti nutraukiama rašytiniu Šalių susitarimu arba vienašališkai, Bendrosiose sąlygose nustatyta tvarka.</w:t>
            </w:r>
          </w:p>
        </w:tc>
      </w:tr>
      <w:tr w:rsidR="005A5832" w:rsidRPr="00085AC2" w14:paraId="0767D708" w14:textId="77777777">
        <w:trPr>
          <w:trHeight w:val="300"/>
        </w:trPr>
        <w:tc>
          <w:tcPr>
            <w:tcW w:w="2532" w:type="dxa"/>
          </w:tcPr>
          <w:p w14:paraId="06AA74E7" w14:textId="77777777" w:rsidR="005A5832" w:rsidRPr="00085AC2" w:rsidRDefault="00A10867">
            <w:pP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11.2. Esminiai Sutarties pažeidimai</w:t>
            </w:r>
          </w:p>
          <w:p w14:paraId="54536DE6" w14:textId="77777777" w:rsidR="005A5832" w:rsidRPr="00085AC2" w:rsidRDefault="005A5832">
            <w:pPr>
              <w:rPr>
                <w:rFonts w:asciiTheme="minorHAnsi" w:hAnsiTheme="minorHAnsi" w:cstheme="minorHAnsi"/>
                <w:b/>
                <w:bCs/>
                <w:kern w:val="2"/>
                <w:sz w:val="22"/>
                <w:szCs w:val="22"/>
              </w:rPr>
            </w:pPr>
          </w:p>
        </w:tc>
        <w:tc>
          <w:tcPr>
            <w:tcW w:w="7003" w:type="dxa"/>
            <w:gridSpan w:val="3"/>
          </w:tcPr>
          <w:p w14:paraId="7FBA65F9" w14:textId="6573885D" w:rsidR="00331CED"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 xml:space="preserve">11.2.1. </w:t>
            </w:r>
            <w:r w:rsidRPr="006E71A2">
              <w:rPr>
                <w:rFonts w:asciiTheme="minorHAnsi" w:eastAsia="Arial" w:hAnsiTheme="minorHAnsi" w:cstheme="minorHAnsi"/>
                <w:kern w:val="2"/>
                <w:sz w:val="22"/>
                <w:szCs w:val="22"/>
                <w:lang w:val="lt"/>
              </w:rPr>
              <w:t xml:space="preserve">Jeigu Tiekėjas vėluoja pristatyti Prekes ilgiau kaip </w:t>
            </w:r>
            <w:r w:rsidR="00CB4439">
              <w:rPr>
                <w:rFonts w:asciiTheme="minorHAnsi" w:eastAsia="Arial" w:hAnsiTheme="minorHAnsi" w:cstheme="minorHAnsi"/>
                <w:kern w:val="2"/>
                <w:sz w:val="22"/>
                <w:szCs w:val="22"/>
                <w:lang w:val="lt"/>
              </w:rPr>
              <w:t>2</w:t>
            </w:r>
            <w:r w:rsidRPr="006E71A2">
              <w:rPr>
                <w:rFonts w:asciiTheme="minorHAnsi" w:eastAsia="Arial" w:hAnsiTheme="minorHAnsi" w:cstheme="minorHAnsi"/>
                <w:kern w:val="2"/>
                <w:sz w:val="22"/>
                <w:szCs w:val="22"/>
                <w:lang w:val="lt"/>
              </w:rPr>
              <w:t xml:space="preserve"> (</w:t>
            </w:r>
            <w:r w:rsidR="00CB4439">
              <w:rPr>
                <w:rFonts w:asciiTheme="minorHAnsi" w:eastAsia="Arial" w:hAnsiTheme="minorHAnsi" w:cstheme="minorHAnsi"/>
                <w:kern w:val="2"/>
                <w:sz w:val="22"/>
                <w:szCs w:val="22"/>
                <w:lang w:val="lt"/>
              </w:rPr>
              <w:t>du</w:t>
            </w:r>
            <w:r w:rsidRPr="006E71A2">
              <w:rPr>
                <w:rFonts w:asciiTheme="minorHAnsi" w:eastAsia="Arial" w:hAnsiTheme="minorHAnsi" w:cstheme="minorHAnsi"/>
                <w:kern w:val="2"/>
                <w:sz w:val="22"/>
                <w:szCs w:val="22"/>
                <w:lang w:val="lt"/>
              </w:rPr>
              <w:t xml:space="preserve">) </w:t>
            </w:r>
            <w:r>
              <w:rPr>
                <w:rFonts w:asciiTheme="minorHAnsi" w:eastAsia="Arial" w:hAnsiTheme="minorHAnsi" w:cstheme="minorHAnsi"/>
                <w:kern w:val="2"/>
                <w:sz w:val="22"/>
                <w:szCs w:val="22"/>
                <w:lang w:val="lt"/>
              </w:rPr>
              <w:t xml:space="preserve">mėnesius </w:t>
            </w:r>
            <w:r w:rsidRPr="006E71A2">
              <w:rPr>
                <w:rFonts w:asciiTheme="minorHAnsi" w:eastAsia="Arial" w:hAnsiTheme="minorHAnsi" w:cstheme="minorHAnsi"/>
                <w:kern w:val="2"/>
                <w:sz w:val="22"/>
                <w:szCs w:val="22"/>
                <w:lang w:val="lt"/>
              </w:rPr>
              <w:t>nuo Sutartyje nustatyto Prekių pristatymo termino, laikoma, kad Tiekėjas iš esmės pažeidė Sutartį.</w:t>
            </w:r>
          </w:p>
          <w:p w14:paraId="2CE6ED35" w14:textId="77777777" w:rsidR="00331CED" w:rsidRPr="00085AC2"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11.2.2. Tiekėjas pažeidžia Prekių pristatymo terminus ir dėl Prekių pristatymo vėlavimo Prekės tampa nebereikalingos;</w:t>
            </w:r>
          </w:p>
          <w:p w14:paraId="4198364C" w14:textId="4F45C471" w:rsidR="00FD7927" w:rsidRPr="00085AC2" w:rsidRDefault="00331CED" w:rsidP="00331CED">
            <w:pPr>
              <w:tabs>
                <w:tab w:val="left" w:pos="567"/>
                <w:tab w:val="left" w:pos="851"/>
                <w:tab w:val="left" w:pos="992"/>
                <w:tab w:val="left" w:pos="1134"/>
              </w:tabs>
              <w:spacing w:line="257" w:lineRule="auto"/>
              <w:jc w:val="both"/>
              <w:rPr>
                <w:rFonts w:asciiTheme="minorHAnsi" w:eastAsia="Arial" w:hAnsiTheme="minorHAnsi" w:cstheme="minorHAnsi"/>
                <w:kern w:val="2"/>
                <w:sz w:val="22"/>
                <w:szCs w:val="22"/>
                <w:lang w:val="lt"/>
              </w:rPr>
            </w:pPr>
            <w:r w:rsidRPr="00085AC2">
              <w:rPr>
                <w:rFonts w:asciiTheme="minorHAnsi" w:eastAsia="Arial" w:hAnsiTheme="minorHAnsi" w:cstheme="minorHAnsi"/>
                <w:kern w:val="2"/>
                <w:sz w:val="22"/>
                <w:szCs w:val="22"/>
                <w:lang w:val="lt"/>
              </w:rPr>
              <w:t>11.2.3. Tiekėjas daugiau kaip 2 (du) kartus pristato Prekes, kurios neatitinka Sutartyje ir (ar) Įstatymuose nustatytų reikalavimų Prekėms;</w:t>
            </w:r>
            <w:bookmarkStart w:id="0" w:name="_GoBack"/>
            <w:bookmarkEnd w:id="0"/>
          </w:p>
        </w:tc>
      </w:tr>
      <w:tr w:rsidR="00315143" w:rsidRPr="00085AC2" w14:paraId="6FF1550D" w14:textId="77777777" w:rsidTr="0041315C">
        <w:trPr>
          <w:trHeight w:val="300"/>
        </w:trPr>
        <w:tc>
          <w:tcPr>
            <w:tcW w:w="9535" w:type="dxa"/>
            <w:gridSpan w:val="4"/>
          </w:tcPr>
          <w:p w14:paraId="0C77EDFA" w14:textId="27058F96" w:rsidR="00315143" w:rsidRPr="00085AC2" w:rsidRDefault="00315143" w:rsidP="00315143">
            <w:pPr>
              <w:spacing w:line="257" w:lineRule="auto"/>
              <w:jc w:val="center"/>
              <w:rPr>
                <w:rFonts w:asciiTheme="minorHAnsi" w:eastAsia="Arial" w:hAnsiTheme="minorHAnsi" w:cstheme="minorHAnsi"/>
                <w:kern w:val="2"/>
                <w:sz w:val="22"/>
                <w:szCs w:val="22"/>
                <w:lang w:val="lt"/>
              </w:rPr>
            </w:pPr>
            <w:r w:rsidRPr="00085AC2">
              <w:rPr>
                <w:rFonts w:asciiTheme="minorHAnsi" w:eastAsia="Arial" w:hAnsiTheme="minorHAnsi" w:cstheme="minorHAnsi"/>
                <w:b/>
                <w:kern w:val="2"/>
                <w:sz w:val="22"/>
                <w:szCs w:val="22"/>
                <w:lang w:val="lt"/>
              </w:rPr>
              <w:t>12. APLINKOSAUGINIAI IR SOCIALINIAI KRITERIJAI</w:t>
            </w:r>
            <w:r w:rsidRPr="00085AC2">
              <w:rPr>
                <w:rFonts w:asciiTheme="minorHAnsi" w:eastAsia="Arial" w:hAnsiTheme="minorHAnsi" w:cstheme="minorHAnsi"/>
                <w:kern w:val="2"/>
                <w:sz w:val="22"/>
                <w:szCs w:val="22"/>
                <w:lang w:val="lt"/>
              </w:rPr>
              <w:t xml:space="preserve"> (taikoma, jeigu aplinkosauginiai ir (arba) socialiniai kriterijai nustatomi kaip Sutarties vykdymo sąlygos)</w:t>
            </w:r>
          </w:p>
        </w:tc>
      </w:tr>
      <w:tr w:rsidR="00315143" w:rsidRPr="00085AC2" w14:paraId="3CDE1D95" w14:textId="77777777" w:rsidTr="00315143">
        <w:trPr>
          <w:trHeight w:val="300"/>
        </w:trPr>
        <w:tc>
          <w:tcPr>
            <w:tcW w:w="2532" w:type="dxa"/>
          </w:tcPr>
          <w:p w14:paraId="5E3EE660" w14:textId="130CCB9C" w:rsidR="00315143" w:rsidRPr="00085AC2" w:rsidRDefault="00315143" w:rsidP="00315143">
            <w:pPr>
              <w:spacing w:line="257" w:lineRule="auto"/>
              <w:rPr>
                <w:rFonts w:asciiTheme="minorHAnsi" w:eastAsia="Arial" w:hAnsiTheme="minorHAnsi" w:cstheme="minorHAnsi"/>
                <w:b/>
                <w:kern w:val="2"/>
                <w:sz w:val="22"/>
                <w:szCs w:val="22"/>
                <w:lang w:val="lt"/>
              </w:rPr>
            </w:pPr>
            <w:r w:rsidRPr="00085AC2">
              <w:rPr>
                <w:rFonts w:asciiTheme="minorHAnsi" w:hAnsiTheme="minorHAnsi" w:cstheme="minorHAnsi"/>
                <w:b/>
                <w:bCs/>
                <w:kern w:val="2"/>
                <w:sz w:val="22"/>
                <w:szCs w:val="22"/>
              </w:rPr>
              <w:t>12.1. Aplinkosauginių kriterijų nustatymo teisinis pagrindas</w:t>
            </w:r>
          </w:p>
        </w:tc>
        <w:tc>
          <w:tcPr>
            <w:tcW w:w="7003" w:type="dxa"/>
            <w:gridSpan w:val="3"/>
          </w:tcPr>
          <w:p w14:paraId="4BD170B8" w14:textId="21D997F1" w:rsidR="00315143" w:rsidRPr="00085AC2" w:rsidRDefault="009E3A4C" w:rsidP="00DA5905">
            <w:pPr>
              <w:spacing w:line="257" w:lineRule="auto"/>
              <w:jc w:val="both"/>
              <w:rPr>
                <w:rFonts w:asciiTheme="minorHAnsi" w:eastAsia="Arial" w:hAnsiTheme="minorHAnsi" w:cstheme="minorHAnsi"/>
                <w:bCs/>
                <w:kern w:val="2"/>
                <w:sz w:val="22"/>
                <w:szCs w:val="22"/>
                <w:lang w:val="lt"/>
              </w:rPr>
            </w:pPr>
            <w:r w:rsidRPr="009E3A4C">
              <w:rPr>
                <w:rFonts w:asciiTheme="minorHAnsi" w:eastAsia="Arial" w:hAnsiTheme="minorHAnsi" w:cstheme="minorHAnsi"/>
                <w:bCs/>
                <w:kern w:val="2"/>
                <w:sz w:val="22"/>
                <w:szCs w:val="22"/>
                <w:lang w:val="lt"/>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4.4.4.3. papunkčiu.</w:t>
            </w:r>
          </w:p>
        </w:tc>
      </w:tr>
      <w:tr w:rsidR="009E3A4C" w:rsidRPr="00085AC2" w14:paraId="6CDCA247" w14:textId="77777777" w:rsidTr="00315143">
        <w:trPr>
          <w:trHeight w:val="300"/>
        </w:trPr>
        <w:tc>
          <w:tcPr>
            <w:tcW w:w="2532" w:type="dxa"/>
          </w:tcPr>
          <w:p w14:paraId="4D5779C8" w14:textId="607AA374" w:rsidR="009E3A4C" w:rsidRPr="00085AC2" w:rsidRDefault="009E3A4C" w:rsidP="009E3A4C">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lastRenderedPageBreak/>
              <w:t>12.2. Su perkamomis prekėmis ir darbais susiję  aplinkos apsaugos kriterijai</w:t>
            </w:r>
          </w:p>
        </w:tc>
        <w:tc>
          <w:tcPr>
            <w:tcW w:w="7003" w:type="dxa"/>
            <w:gridSpan w:val="3"/>
          </w:tcPr>
          <w:p w14:paraId="2FE7DB81" w14:textId="7743E316" w:rsidR="009E3A4C" w:rsidRPr="00085AC2" w:rsidRDefault="009E3A4C" w:rsidP="009E3A4C">
            <w:pPr>
              <w:spacing w:line="257" w:lineRule="auto"/>
              <w:jc w:val="both"/>
              <w:rPr>
                <w:rFonts w:asciiTheme="minorHAnsi" w:eastAsia="Arial" w:hAnsiTheme="minorHAnsi" w:cstheme="minorHAnsi"/>
                <w:kern w:val="2"/>
                <w:sz w:val="22"/>
                <w:szCs w:val="22"/>
                <w:lang w:val="lt"/>
              </w:rPr>
            </w:pPr>
            <w:r w:rsidRPr="004B2608">
              <w:rPr>
                <w:rFonts w:asciiTheme="minorHAnsi" w:eastAsia="Arial" w:hAnsiTheme="minorHAnsi" w:cstheme="minorHAnsi"/>
                <w:kern w:val="2"/>
                <w:sz w:val="22"/>
                <w:szCs w:val="22"/>
                <w:lang w:val="lt"/>
              </w:rPr>
              <w:t>Tiekėjas privalo Prekes atvežti Pirkėjui ne kelių eismo piko valandomis, darbo dienomis (I-IV 10:00 – 16:00 val., V 10:00 – 14:30 val., pietų pertrauka: 11:00 – 11:45 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w:t>
            </w:r>
          </w:p>
        </w:tc>
      </w:tr>
      <w:tr w:rsidR="00F77EE0" w:rsidRPr="00085AC2" w14:paraId="39A93AB1" w14:textId="77777777" w:rsidTr="00315143">
        <w:trPr>
          <w:trHeight w:val="300"/>
        </w:trPr>
        <w:tc>
          <w:tcPr>
            <w:tcW w:w="2532" w:type="dxa"/>
          </w:tcPr>
          <w:p w14:paraId="19B62D33" w14:textId="6C975AA5" w:rsidR="00F77EE0" w:rsidRPr="00085AC2" w:rsidRDefault="00F77EE0" w:rsidP="00F77EE0">
            <w:pPr>
              <w:spacing w:line="257" w:lineRule="auto"/>
              <w:rPr>
                <w:rFonts w:asciiTheme="minorHAnsi" w:hAnsiTheme="minorHAnsi" w:cstheme="minorHAnsi"/>
                <w:b/>
                <w:bCs/>
                <w:kern w:val="2"/>
                <w:sz w:val="22"/>
                <w:szCs w:val="22"/>
              </w:rPr>
            </w:pPr>
            <w:r w:rsidRPr="00085AC2">
              <w:rPr>
                <w:rFonts w:asciiTheme="minorHAnsi" w:hAnsiTheme="minorHAnsi" w:cstheme="minorHAnsi"/>
                <w:b/>
                <w:bCs/>
                <w:kern w:val="2"/>
                <w:sz w:val="22"/>
                <w:szCs w:val="22"/>
              </w:rPr>
              <w:t>12.</w:t>
            </w:r>
            <w:r w:rsidR="00831657" w:rsidRPr="00085AC2">
              <w:rPr>
                <w:rFonts w:asciiTheme="minorHAnsi" w:hAnsiTheme="minorHAnsi" w:cstheme="minorHAnsi"/>
                <w:b/>
                <w:bCs/>
                <w:kern w:val="2"/>
                <w:sz w:val="22"/>
                <w:szCs w:val="22"/>
              </w:rPr>
              <w:t xml:space="preserve">3. </w:t>
            </w:r>
            <w:r w:rsidRPr="00085AC2">
              <w:rPr>
                <w:rFonts w:asciiTheme="minorHAnsi" w:hAnsiTheme="minorHAnsi" w:cstheme="minorHAnsi"/>
                <w:b/>
                <w:bCs/>
                <w:kern w:val="2"/>
                <w:sz w:val="22"/>
                <w:szCs w:val="22"/>
              </w:rPr>
              <w:t>Kiti kriterijai</w:t>
            </w:r>
          </w:p>
        </w:tc>
        <w:tc>
          <w:tcPr>
            <w:tcW w:w="7003" w:type="dxa"/>
            <w:gridSpan w:val="3"/>
          </w:tcPr>
          <w:p w14:paraId="7CF0B6FE" w14:textId="2039B6AB" w:rsidR="00F77EE0" w:rsidRPr="00085AC2" w:rsidRDefault="00F77EE0" w:rsidP="00F77EE0">
            <w:pPr>
              <w:spacing w:line="257" w:lineRule="auto"/>
              <w:jc w:val="both"/>
              <w:rPr>
                <w:rFonts w:asciiTheme="minorHAnsi" w:eastAsia="Arial" w:hAnsiTheme="minorHAnsi" w:cstheme="minorHAnsi"/>
                <w:kern w:val="2"/>
                <w:sz w:val="22"/>
                <w:szCs w:val="22"/>
                <w:lang w:val="lt"/>
              </w:rPr>
            </w:pPr>
            <w:r w:rsidRPr="00085AC2">
              <w:rPr>
                <w:rFonts w:asciiTheme="minorHAnsi" w:hAnsiTheme="minorHAnsi" w:cstheme="minorHAnsi"/>
                <w:color w:val="000000"/>
                <w:sz w:val="22"/>
                <w:szCs w:val="22"/>
                <w:shd w:val="clear" w:color="auto" w:fill="FFFFFF"/>
              </w:rPr>
              <w:t xml:space="preserve">Sutarčiai taikomos 2023 m. liepos 11 d. UAB „Kauno vandenys“ generalinio direktoriaus įsakymu Nr. 2-118-2023 patvirtintos </w:t>
            </w:r>
            <w:hyperlink r:id="rId13" w:history="1">
              <w:r w:rsidRPr="00085AC2">
                <w:rPr>
                  <w:rStyle w:val="Hipersaitas"/>
                  <w:rFonts w:asciiTheme="minorHAnsi" w:hAnsiTheme="minorHAnsi" w:cstheme="minorHAnsi"/>
                  <w:sz w:val="22"/>
                  <w:szCs w:val="22"/>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085AC2">
              <w:rPr>
                <w:rFonts w:asciiTheme="minorHAnsi" w:hAnsiTheme="minorHAnsi" w:cstheme="minorHAnsi"/>
                <w:sz w:val="22"/>
                <w:szCs w:val="22"/>
              </w:rPr>
              <w:t xml:space="preserve"> </w:t>
            </w:r>
            <w:r w:rsidRPr="00085AC2">
              <w:rPr>
                <w:rFonts w:asciiTheme="minorHAnsi" w:hAnsiTheme="minorHAnsi" w:cstheme="minorHAnsi"/>
                <w:color w:val="000000"/>
                <w:sz w:val="22"/>
                <w:szCs w:val="22"/>
                <w:shd w:val="clear" w:color="auto" w:fill="FFFFFF"/>
              </w:rPr>
              <w:t>nuostatos.</w:t>
            </w:r>
          </w:p>
        </w:tc>
      </w:tr>
      <w:tr w:rsidR="00F77EE0" w:rsidRPr="00085AC2" w14:paraId="2D51BD24" w14:textId="77777777">
        <w:trPr>
          <w:trHeight w:val="300"/>
        </w:trPr>
        <w:tc>
          <w:tcPr>
            <w:tcW w:w="9535" w:type="dxa"/>
            <w:gridSpan w:val="4"/>
          </w:tcPr>
          <w:p w14:paraId="0785A684" w14:textId="67AAD9D6"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 SUTARTIES PRIEDAI</w:t>
            </w:r>
          </w:p>
        </w:tc>
      </w:tr>
      <w:tr w:rsidR="00F77EE0" w:rsidRPr="00085AC2" w14:paraId="2EEAB97F" w14:textId="77777777">
        <w:trPr>
          <w:trHeight w:val="300"/>
        </w:trPr>
        <w:tc>
          <w:tcPr>
            <w:tcW w:w="2532" w:type="dxa"/>
          </w:tcPr>
          <w:p w14:paraId="33D1E7D8" w14:textId="67D5F930"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13.1. Priedas Nr. 1</w:t>
            </w:r>
          </w:p>
        </w:tc>
        <w:tc>
          <w:tcPr>
            <w:tcW w:w="7003" w:type="dxa"/>
            <w:gridSpan w:val="3"/>
          </w:tcPr>
          <w:p w14:paraId="16B8142D" w14:textId="05CFAB79"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Techninė specifikacija</w:t>
            </w:r>
          </w:p>
        </w:tc>
      </w:tr>
      <w:tr w:rsidR="00F77EE0" w:rsidRPr="00085AC2" w14:paraId="0153FAD0" w14:textId="77777777">
        <w:trPr>
          <w:trHeight w:val="300"/>
        </w:trPr>
        <w:tc>
          <w:tcPr>
            <w:tcW w:w="2532" w:type="dxa"/>
          </w:tcPr>
          <w:p w14:paraId="7DDB0AFC" w14:textId="347BB30F"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13.2. Priedas Nr. 2</w:t>
            </w:r>
          </w:p>
        </w:tc>
        <w:tc>
          <w:tcPr>
            <w:tcW w:w="7003" w:type="dxa"/>
            <w:gridSpan w:val="3"/>
          </w:tcPr>
          <w:p w14:paraId="57415B2F" w14:textId="0AF1EB12" w:rsidR="00F77EE0" w:rsidRPr="00085AC2" w:rsidRDefault="00F77EE0" w:rsidP="00F77EE0">
            <w:pPr>
              <w:jc w:val="both"/>
              <w:rPr>
                <w:rFonts w:asciiTheme="minorHAnsi" w:hAnsiTheme="minorHAnsi" w:cstheme="minorHAnsi"/>
                <w:b/>
                <w:bCs/>
                <w:kern w:val="2"/>
                <w:sz w:val="22"/>
                <w:szCs w:val="22"/>
              </w:rPr>
            </w:pPr>
            <w:r w:rsidRPr="00085AC2">
              <w:rPr>
                <w:rFonts w:asciiTheme="minorHAnsi" w:hAnsiTheme="minorHAnsi" w:cstheme="minorHAnsi"/>
                <w:b/>
                <w:bCs/>
                <w:kern w:val="2"/>
                <w:sz w:val="22"/>
                <w:szCs w:val="22"/>
              </w:rPr>
              <w:t>Pasiūlymas</w:t>
            </w:r>
          </w:p>
        </w:tc>
      </w:tr>
      <w:tr w:rsidR="0044476B" w:rsidRPr="00085AC2" w14:paraId="17D20EAC" w14:textId="77777777">
        <w:trPr>
          <w:trHeight w:val="300"/>
        </w:trPr>
        <w:tc>
          <w:tcPr>
            <w:tcW w:w="2532" w:type="dxa"/>
          </w:tcPr>
          <w:p w14:paraId="2FD03220" w14:textId="7C34EB42" w:rsidR="0044476B" w:rsidRPr="00085AC2" w:rsidRDefault="0044476B" w:rsidP="00F77EE0">
            <w:pPr>
              <w:jc w:val="center"/>
              <w:rPr>
                <w:rFonts w:asciiTheme="minorHAnsi" w:hAnsiTheme="minorHAnsi" w:cstheme="minorHAnsi"/>
                <w:b/>
                <w:bCs/>
                <w:kern w:val="2"/>
                <w:sz w:val="22"/>
                <w:szCs w:val="22"/>
              </w:rPr>
            </w:pPr>
            <w:r>
              <w:rPr>
                <w:rFonts w:asciiTheme="minorHAnsi" w:hAnsiTheme="minorHAnsi" w:cstheme="minorHAnsi"/>
                <w:b/>
                <w:bCs/>
                <w:kern w:val="2"/>
                <w:sz w:val="22"/>
                <w:szCs w:val="22"/>
              </w:rPr>
              <w:t>13.3. Priedas Nr. 3</w:t>
            </w:r>
          </w:p>
        </w:tc>
        <w:tc>
          <w:tcPr>
            <w:tcW w:w="7003" w:type="dxa"/>
            <w:gridSpan w:val="3"/>
          </w:tcPr>
          <w:p w14:paraId="611FB0E4" w14:textId="45CC71C5" w:rsidR="0044476B" w:rsidRPr="00085AC2" w:rsidRDefault="0044476B" w:rsidP="00F77EE0">
            <w:pPr>
              <w:jc w:val="both"/>
              <w:rPr>
                <w:rFonts w:asciiTheme="minorHAnsi" w:hAnsiTheme="minorHAnsi" w:cstheme="minorHAnsi"/>
                <w:b/>
                <w:bCs/>
                <w:kern w:val="2"/>
                <w:sz w:val="22"/>
                <w:szCs w:val="22"/>
              </w:rPr>
            </w:pPr>
            <w:r w:rsidRPr="0044476B">
              <w:rPr>
                <w:rFonts w:asciiTheme="minorHAnsi" w:hAnsiTheme="minorHAnsi" w:cstheme="minorHAnsi"/>
                <w:b/>
                <w:bCs/>
                <w:kern w:val="2"/>
                <w:sz w:val="22"/>
                <w:szCs w:val="22"/>
              </w:rPr>
              <w:t>Priedėlis Nr.1 Atsarginių dalių sąrašas</w:t>
            </w:r>
          </w:p>
        </w:tc>
      </w:tr>
      <w:tr w:rsidR="00F77EE0" w:rsidRPr="00085AC2" w14:paraId="584DB3DF" w14:textId="77777777">
        <w:tc>
          <w:tcPr>
            <w:tcW w:w="9535" w:type="dxa"/>
            <w:gridSpan w:val="4"/>
          </w:tcPr>
          <w:p w14:paraId="06933465" w14:textId="2AB15C15"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14. ŠALIŲ ATSTOVŲ PARAŠAI</w:t>
            </w:r>
          </w:p>
        </w:tc>
      </w:tr>
      <w:tr w:rsidR="00F77EE0" w:rsidRPr="00085AC2" w14:paraId="298A2569" w14:textId="77777777" w:rsidTr="006235EC">
        <w:tc>
          <w:tcPr>
            <w:tcW w:w="4815" w:type="dxa"/>
            <w:gridSpan w:val="3"/>
          </w:tcPr>
          <w:p w14:paraId="37FA6028"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PIRKĖJAS</w:t>
            </w:r>
          </w:p>
        </w:tc>
        <w:tc>
          <w:tcPr>
            <w:tcW w:w="4720" w:type="dxa"/>
          </w:tcPr>
          <w:p w14:paraId="1B47B8D3" w14:textId="77777777"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b/>
                <w:bCs/>
                <w:kern w:val="2"/>
                <w:sz w:val="22"/>
                <w:szCs w:val="22"/>
              </w:rPr>
              <w:t>TIEKĖJAS</w:t>
            </w:r>
          </w:p>
        </w:tc>
      </w:tr>
      <w:tr w:rsidR="00F77EE0" w:rsidRPr="00085AC2" w14:paraId="0C351979" w14:textId="77777777" w:rsidTr="006235EC">
        <w:tc>
          <w:tcPr>
            <w:tcW w:w="4815" w:type="dxa"/>
            <w:gridSpan w:val="3"/>
            <w:vAlign w:val="center"/>
          </w:tcPr>
          <w:p w14:paraId="7FFA0A17" w14:textId="77777777" w:rsidR="00F77EE0" w:rsidRPr="00085AC2" w:rsidRDefault="00F77EE0" w:rsidP="00F77EE0">
            <w:pPr>
              <w:jc w:val="center"/>
              <w:rPr>
                <w:rFonts w:asciiTheme="minorHAnsi" w:hAnsiTheme="minorHAnsi" w:cstheme="minorHAnsi"/>
                <w:bCs/>
                <w:kern w:val="2"/>
                <w:sz w:val="22"/>
                <w:szCs w:val="22"/>
              </w:rPr>
            </w:pPr>
            <w:r w:rsidRPr="00085AC2">
              <w:rPr>
                <w:rFonts w:asciiTheme="minorHAnsi" w:hAnsiTheme="minorHAnsi" w:cstheme="minorHAnsi"/>
                <w:bCs/>
                <w:kern w:val="2"/>
                <w:sz w:val="22"/>
                <w:szCs w:val="22"/>
              </w:rPr>
              <w:t>Technikos direktorius</w:t>
            </w:r>
          </w:p>
          <w:p w14:paraId="33C9EDCF" w14:textId="366221F9" w:rsidR="00F77EE0" w:rsidRPr="00085AC2" w:rsidRDefault="00F77EE0" w:rsidP="00F77EE0">
            <w:pPr>
              <w:jc w:val="center"/>
              <w:rPr>
                <w:rFonts w:asciiTheme="minorHAnsi" w:hAnsiTheme="minorHAnsi" w:cstheme="minorHAnsi"/>
                <w:color w:val="4472C4"/>
                <w:kern w:val="2"/>
                <w:sz w:val="22"/>
                <w:szCs w:val="22"/>
              </w:rPr>
            </w:pPr>
            <w:r w:rsidRPr="00085AC2">
              <w:rPr>
                <w:rFonts w:asciiTheme="minorHAnsi" w:hAnsiTheme="minorHAnsi" w:cstheme="minorHAnsi"/>
                <w:bCs/>
                <w:kern w:val="2"/>
                <w:sz w:val="22"/>
                <w:szCs w:val="22"/>
              </w:rPr>
              <w:t>Darius Gražys</w:t>
            </w:r>
          </w:p>
        </w:tc>
        <w:tc>
          <w:tcPr>
            <w:tcW w:w="4720" w:type="dxa"/>
            <w:vAlign w:val="center"/>
          </w:tcPr>
          <w:p w14:paraId="02A741EC" w14:textId="2DF09D5A" w:rsidR="00F77EE0" w:rsidRPr="00085AC2" w:rsidRDefault="00F77EE0" w:rsidP="00F77EE0">
            <w:pPr>
              <w:jc w:val="center"/>
              <w:rPr>
                <w:rFonts w:asciiTheme="minorHAnsi" w:hAnsiTheme="minorHAnsi" w:cstheme="minorHAnsi"/>
                <w:b/>
                <w:bCs/>
                <w:kern w:val="2"/>
                <w:sz w:val="22"/>
                <w:szCs w:val="22"/>
              </w:rPr>
            </w:pPr>
            <w:r w:rsidRPr="00085AC2">
              <w:rPr>
                <w:rFonts w:asciiTheme="minorHAnsi" w:hAnsiTheme="minorHAnsi" w:cstheme="minorHAnsi"/>
                <w:color w:val="4472C4"/>
                <w:kern w:val="2"/>
                <w:sz w:val="22"/>
                <w:szCs w:val="22"/>
              </w:rPr>
              <w:t>(nurodomos atstovo pareigos, vardas, pavardė)</w:t>
            </w:r>
          </w:p>
          <w:p w14:paraId="64B4EEAC" w14:textId="022F5618" w:rsidR="00F77EE0" w:rsidRPr="00085AC2" w:rsidRDefault="00F77EE0" w:rsidP="00F77EE0">
            <w:pPr>
              <w:jc w:val="center"/>
              <w:rPr>
                <w:rFonts w:asciiTheme="minorHAnsi" w:hAnsiTheme="minorHAnsi" w:cstheme="minorHAnsi"/>
                <w:b/>
                <w:bCs/>
                <w:kern w:val="2"/>
                <w:sz w:val="22"/>
                <w:szCs w:val="22"/>
              </w:rPr>
            </w:pPr>
          </w:p>
        </w:tc>
      </w:tr>
      <w:tr w:rsidR="00F77EE0" w:rsidRPr="00085AC2" w14:paraId="0B2E258F" w14:textId="77777777" w:rsidTr="006235EC">
        <w:trPr>
          <w:trHeight w:val="342"/>
        </w:trPr>
        <w:tc>
          <w:tcPr>
            <w:tcW w:w="4815" w:type="dxa"/>
            <w:gridSpan w:val="3"/>
            <w:vAlign w:val="center"/>
          </w:tcPr>
          <w:p w14:paraId="45ED22E7" w14:textId="061F8A32" w:rsidR="00F77EE0" w:rsidRPr="00085AC2" w:rsidRDefault="00F77EE0" w:rsidP="00F77EE0">
            <w:pPr>
              <w:jc w:val="center"/>
              <w:rPr>
                <w:rFonts w:asciiTheme="minorHAnsi" w:hAnsiTheme="minorHAnsi" w:cstheme="minorHAnsi"/>
                <w:b/>
                <w:bCs/>
                <w:color w:val="4472C4"/>
                <w:kern w:val="2"/>
                <w:sz w:val="22"/>
                <w:szCs w:val="22"/>
              </w:rPr>
            </w:pPr>
          </w:p>
        </w:tc>
        <w:tc>
          <w:tcPr>
            <w:tcW w:w="4720" w:type="dxa"/>
            <w:vAlign w:val="center"/>
          </w:tcPr>
          <w:p w14:paraId="7E89F1E4" w14:textId="77777777" w:rsidR="00F77EE0" w:rsidRPr="00085AC2" w:rsidRDefault="00F77EE0" w:rsidP="00F77EE0">
            <w:pPr>
              <w:jc w:val="center"/>
              <w:rPr>
                <w:rFonts w:asciiTheme="minorHAnsi" w:hAnsiTheme="minorHAnsi" w:cstheme="minorHAnsi"/>
                <w:b/>
                <w:bCs/>
                <w:color w:val="4472C4"/>
                <w:kern w:val="2"/>
                <w:sz w:val="22"/>
                <w:szCs w:val="22"/>
              </w:rPr>
            </w:pPr>
            <w:r w:rsidRPr="00085AC2">
              <w:rPr>
                <w:rFonts w:asciiTheme="minorHAnsi" w:hAnsiTheme="minorHAnsi" w:cstheme="minorHAnsi"/>
                <w:b/>
                <w:bCs/>
                <w:color w:val="4472C4"/>
                <w:kern w:val="2"/>
                <w:sz w:val="22"/>
                <w:szCs w:val="22"/>
              </w:rPr>
              <w:t>(parašas)</w:t>
            </w:r>
          </w:p>
          <w:p w14:paraId="5F3EE6EE" w14:textId="4970F41C" w:rsidR="00F77EE0" w:rsidRPr="00085AC2" w:rsidRDefault="00F77EE0" w:rsidP="00F77EE0">
            <w:pPr>
              <w:jc w:val="center"/>
              <w:rPr>
                <w:rFonts w:asciiTheme="minorHAnsi" w:hAnsiTheme="minorHAnsi" w:cstheme="minorHAnsi"/>
                <w:b/>
                <w:bCs/>
                <w:color w:val="4472C4"/>
                <w:kern w:val="2"/>
                <w:sz w:val="22"/>
                <w:szCs w:val="22"/>
              </w:rPr>
            </w:pPr>
          </w:p>
        </w:tc>
      </w:tr>
    </w:tbl>
    <w:p w14:paraId="0463A469" w14:textId="77777777" w:rsidR="005A5832" w:rsidRPr="00085AC2" w:rsidRDefault="00A10867">
      <w:pPr>
        <w:jc w:val="center"/>
        <w:rPr>
          <w:rFonts w:asciiTheme="minorHAnsi" w:hAnsiTheme="minorHAnsi" w:cstheme="minorHAnsi"/>
          <w:sz w:val="22"/>
          <w:szCs w:val="22"/>
        </w:rPr>
      </w:pPr>
      <w:r w:rsidRPr="00085AC2">
        <w:rPr>
          <w:rFonts w:asciiTheme="minorHAnsi" w:hAnsiTheme="minorHAnsi" w:cstheme="minorHAnsi"/>
          <w:color w:val="000000"/>
          <w:sz w:val="22"/>
          <w:szCs w:val="22"/>
        </w:rPr>
        <w:t>_______________</w:t>
      </w:r>
    </w:p>
    <w:sectPr w:rsidR="005A5832" w:rsidRPr="00085AC2" w:rsidSect="005B7A1D">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A13A3" w14:textId="77777777" w:rsidR="009D140C" w:rsidRDefault="009D140C">
      <w:pPr>
        <w:rPr>
          <w:kern w:val="2"/>
          <w:sz w:val="22"/>
          <w:szCs w:val="22"/>
          <w:lang w:val="en-US"/>
        </w:rPr>
      </w:pPr>
      <w:r>
        <w:rPr>
          <w:kern w:val="2"/>
          <w:sz w:val="22"/>
          <w:szCs w:val="22"/>
          <w:lang w:val="en-US"/>
        </w:rPr>
        <w:separator/>
      </w:r>
    </w:p>
  </w:endnote>
  <w:endnote w:type="continuationSeparator" w:id="0">
    <w:p w14:paraId="3F596CCD" w14:textId="77777777" w:rsidR="009D140C" w:rsidRDefault="009D140C">
      <w:pPr>
        <w:rPr>
          <w:kern w:val="2"/>
          <w:sz w:val="22"/>
          <w:szCs w:val="22"/>
          <w:lang w:val="en-US"/>
        </w:rPr>
      </w:pPr>
      <w:r>
        <w:rPr>
          <w:kern w:val="2"/>
          <w:sz w:val="22"/>
          <w:szCs w:val="22"/>
          <w:lang w:val="en-US"/>
        </w:rPr>
        <w:continuationSeparator/>
      </w:r>
    </w:p>
  </w:endnote>
  <w:endnote w:type="continuationNotice" w:id="1">
    <w:p w14:paraId="48709A63" w14:textId="77777777" w:rsidR="009D140C" w:rsidRDefault="009D140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87E37"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B7949"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EA0BC"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5897A" w14:textId="77777777" w:rsidR="009D140C" w:rsidRDefault="009D140C">
      <w:pPr>
        <w:rPr>
          <w:kern w:val="2"/>
          <w:sz w:val="22"/>
          <w:szCs w:val="22"/>
          <w:lang w:val="en-US"/>
        </w:rPr>
      </w:pPr>
      <w:r>
        <w:rPr>
          <w:kern w:val="2"/>
          <w:sz w:val="22"/>
          <w:szCs w:val="22"/>
          <w:lang w:val="en-US"/>
        </w:rPr>
        <w:separator/>
      </w:r>
    </w:p>
  </w:footnote>
  <w:footnote w:type="continuationSeparator" w:id="0">
    <w:p w14:paraId="307D8237" w14:textId="77777777" w:rsidR="009D140C" w:rsidRDefault="009D140C">
      <w:pPr>
        <w:rPr>
          <w:kern w:val="2"/>
          <w:sz w:val="22"/>
          <w:szCs w:val="22"/>
          <w:lang w:val="en-US"/>
        </w:rPr>
      </w:pPr>
      <w:r>
        <w:rPr>
          <w:kern w:val="2"/>
          <w:sz w:val="22"/>
          <w:szCs w:val="22"/>
          <w:lang w:val="en-US"/>
        </w:rPr>
        <w:continuationSeparator/>
      </w:r>
    </w:p>
  </w:footnote>
  <w:footnote w:type="continuationNotice" w:id="1">
    <w:p w14:paraId="4A0D1642" w14:textId="77777777" w:rsidR="009D140C" w:rsidRDefault="009D140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85A5A" w14:textId="77777777" w:rsidR="005A5832" w:rsidRDefault="005A5832">
    <w:pPr>
      <w:tabs>
        <w:tab w:val="center" w:pos="4680"/>
        <w:tab w:val="right" w:pos="9360"/>
      </w:tabs>
      <w:spacing w:after="160" w:line="259" w:lineRule="auto"/>
      <w:rPr>
        <w:kern w:val="2"/>
        <w:sz w:val="22"/>
        <w:szCs w:val="22"/>
        <w:lang w:val="en-US"/>
      </w:rPr>
    </w:pPr>
  </w:p>
  <w:p w14:paraId="434F0E27"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76B3D" w14:textId="5F2FA0DB" w:rsidR="005A5832" w:rsidRPr="00A10867" w:rsidRDefault="00A10867" w:rsidP="00A10867">
    <w:pPr>
      <w:tabs>
        <w:tab w:val="center" w:pos="4819"/>
        <w:tab w:val="right" w:pos="9638"/>
      </w:tabs>
      <w:jc w:val="center"/>
    </w:pPr>
    <w:r>
      <w:fldChar w:fldCharType="begin"/>
    </w:r>
    <w:r>
      <w:instrText>PAGE   \* MERGEFORMAT</w:instrText>
    </w:r>
    <w:r>
      <w:fldChar w:fldCharType="separate"/>
    </w:r>
    <w:r w:rsidR="00A41218">
      <w:rPr>
        <w:noProof/>
      </w:rPr>
      <w:t>6</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17751" w14:textId="33F35AE7" w:rsidR="005A5832" w:rsidRPr="00EB6F2B" w:rsidRDefault="00EB6F2B" w:rsidP="00EB6F2B">
    <w:pPr>
      <w:tabs>
        <w:tab w:val="center" w:pos="4819"/>
        <w:tab w:val="right" w:pos="9638"/>
      </w:tabs>
      <w:jc w:val="right"/>
      <w:rPr>
        <w:rFonts w:asciiTheme="minorHAnsi" w:eastAsia="Arial" w:hAnsiTheme="minorHAnsi" w:cstheme="minorHAnsi"/>
        <w:b/>
      </w:rPr>
    </w:pPr>
    <w:r w:rsidRPr="00EB6F2B">
      <w:rPr>
        <w:rFonts w:asciiTheme="minorHAnsi" w:eastAsia="Arial" w:hAnsiTheme="minorHAnsi" w:cstheme="minorHAnsi"/>
        <w:b/>
      </w:rPr>
      <w:t>3 PRIEDAS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752248"/>
    <w:multiLevelType w:val="multilevel"/>
    <w:tmpl w:val="7DC6AA90"/>
    <w:lvl w:ilvl="0">
      <w:start w:val="1"/>
      <w:numFmt w:val="decimal"/>
      <w:lvlText w:val="%1."/>
      <w:lvlJc w:val="left"/>
      <w:pPr>
        <w:ind w:left="502" w:hanging="360"/>
      </w:pPr>
    </w:lvl>
    <w:lvl w:ilvl="1">
      <w:start w:val="1"/>
      <w:numFmt w:val="decimal"/>
      <w:isLgl/>
      <w:lvlText w:val="%1.%2."/>
      <w:lvlJc w:val="left"/>
      <w:pPr>
        <w:ind w:left="734" w:hanging="360"/>
      </w:pPr>
      <w:rPr>
        <w:rFonts w:hint="default"/>
        <w:b w:val="0"/>
        <w:i w:val="0"/>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136" w:hanging="72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524" w:hanging="1080"/>
      </w:pPr>
      <w:rPr>
        <w:rFonts w:hint="default"/>
      </w:rPr>
    </w:lvl>
    <w:lvl w:ilvl="7">
      <w:start w:val="1"/>
      <w:numFmt w:val="decimal"/>
      <w:isLgl/>
      <w:lvlText w:val="%1.%2.%3.%4.%5.%6.%7.%8."/>
      <w:lvlJc w:val="left"/>
      <w:pPr>
        <w:ind w:left="1538" w:hanging="1080"/>
      </w:pPr>
      <w:rPr>
        <w:rFonts w:hint="default"/>
      </w:rPr>
    </w:lvl>
    <w:lvl w:ilvl="8">
      <w:start w:val="1"/>
      <w:numFmt w:val="decimal"/>
      <w:isLgl/>
      <w:lvlText w:val="%1.%2.%3.%4.%5.%6.%7.%8.%9."/>
      <w:lvlJc w:val="left"/>
      <w:pPr>
        <w:ind w:left="1912" w:hanging="1440"/>
      </w:pPr>
      <w:rPr>
        <w:rFonts w:hint="default"/>
      </w:rPr>
    </w:lvl>
  </w:abstractNum>
  <w:abstractNum w:abstractNumId="1" w15:restartNumberingAfterBreak="0">
    <w:nsid w:val="380E2C37"/>
    <w:multiLevelType w:val="hybridMultilevel"/>
    <w:tmpl w:val="9D4AB60C"/>
    <w:lvl w:ilvl="0" w:tplc="8402B2DE">
      <w:start w:val="1"/>
      <w:numFmt w:val="decimal"/>
      <w:lvlText w:val="%1."/>
      <w:lvlJc w:val="left"/>
      <w:pPr>
        <w:ind w:left="1032" w:hanging="672"/>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ABA570B"/>
    <w:multiLevelType w:val="hybridMultilevel"/>
    <w:tmpl w:val="B6F2E728"/>
    <w:lvl w:ilvl="0" w:tplc="7EC825D8">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B23"/>
    <w:rsid w:val="00000CFF"/>
    <w:rsid w:val="00015171"/>
    <w:rsid w:val="00042A6B"/>
    <w:rsid w:val="000561D1"/>
    <w:rsid w:val="0006271C"/>
    <w:rsid w:val="0007182A"/>
    <w:rsid w:val="00073C08"/>
    <w:rsid w:val="00075C37"/>
    <w:rsid w:val="00085AC2"/>
    <w:rsid w:val="000862F1"/>
    <w:rsid w:val="000921DC"/>
    <w:rsid w:val="00093914"/>
    <w:rsid w:val="000C4778"/>
    <w:rsid w:val="00111855"/>
    <w:rsid w:val="00132192"/>
    <w:rsid w:val="00134C3A"/>
    <w:rsid w:val="001477BD"/>
    <w:rsid w:val="00162E6B"/>
    <w:rsid w:val="00193A10"/>
    <w:rsid w:val="001D4DF3"/>
    <w:rsid w:val="001F135B"/>
    <w:rsid w:val="001F6B6B"/>
    <w:rsid w:val="001F6ED5"/>
    <w:rsid w:val="00206BBF"/>
    <w:rsid w:val="00213D74"/>
    <w:rsid w:val="00240B4B"/>
    <w:rsid w:val="002556DC"/>
    <w:rsid w:val="00255C26"/>
    <w:rsid w:val="002647F0"/>
    <w:rsid w:val="002778BD"/>
    <w:rsid w:val="002A4751"/>
    <w:rsid w:val="002B4D53"/>
    <w:rsid w:val="002B6B08"/>
    <w:rsid w:val="002D3D66"/>
    <w:rsid w:val="002E0E90"/>
    <w:rsid w:val="002E0F37"/>
    <w:rsid w:val="002F6169"/>
    <w:rsid w:val="002F76F7"/>
    <w:rsid w:val="00303B66"/>
    <w:rsid w:val="00312638"/>
    <w:rsid w:val="00315143"/>
    <w:rsid w:val="0032232E"/>
    <w:rsid w:val="00331CED"/>
    <w:rsid w:val="003436BD"/>
    <w:rsid w:val="00346756"/>
    <w:rsid w:val="003479EE"/>
    <w:rsid w:val="00352E83"/>
    <w:rsid w:val="003816EA"/>
    <w:rsid w:val="00387BB4"/>
    <w:rsid w:val="00392D0E"/>
    <w:rsid w:val="003936FE"/>
    <w:rsid w:val="00395EB6"/>
    <w:rsid w:val="0039615F"/>
    <w:rsid w:val="00396325"/>
    <w:rsid w:val="00396851"/>
    <w:rsid w:val="003B2AC3"/>
    <w:rsid w:val="003C0842"/>
    <w:rsid w:val="003C488C"/>
    <w:rsid w:val="003E068F"/>
    <w:rsid w:val="00411BA1"/>
    <w:rsid w:val="004409CF"/>
    <w:rsid w:val="004439C2"/>
    <w:rsid w:val="0044476B"/>
    <w:rsid w:val="00444E97"/>
    <w:rsid w:val="00457726"/>
    <w:rsid w:val="0046657D"/>
    <w:rsid w:val="00487419"/>
    <w:rsid w:val="004B444A"/>
    <w:rsid w:val="004B6ECE"/>
    <w:rsid w:val="004C0845"/>
    <w:rsid w:val="004C5E05"/>
    <w:rsid w:val="004D72BB"/>
    <w:rsid w:val="004E0B31"/>
    <w:rsid w:val="004E6C45"/>
    <w:rsid w:val="00502D3C"/>
    <w:rsid w:val="005123D3"/>
    <w:rsid w:val="0053017F"/>
    <w:rsid w:val="005318D5"/>
    <w:rsid w:val="00535E47"/>
    <w:rsid w:val="00550657"/>
    <w:rsid w:val="00574BA2"/>
    <w:rsid w:val="00574D20"/>
    <w:rsid w:val="00576E9B"/>
    <w:rsid w:val="00581D39"/>
    <w:rsid w:val="00590100"/>
    <w:rsid w:val="00591CA6"/>
    <w:rsid w:val="005A06DD"/>
    <w:rsid w:val="005A4AA7"/>
    <w:rsid w:val="005A5832"/>
    <w:rsid w:val="005B7A1D"/>
    <w:rsid w:val="005C7790"/>
    <w:rsid w:val="005D1D33"/>
    <w:rsid w:val="005D75EA"/>
    <w:rsid w:val="005E11F6"/>
    <w:rsid w:val="005E4DAB"/>
    <w:rsid w:val="005F174F"/>
    <w:rsid w:val="005F5B23"/>
    <w:rsid w:val="00623391"/>
    <w:rsid w:val="006235EC"/>
    <w:rsid w:val="00643A83"/>
    <w:rsid w:val="00645291"/>
    <w:rsid w:val="00663205"/>
    <w:rsid w:val="00664149"/>
    <w:rsid w:val="006762A6"/>
    <w:rsid w:val="006A07F6"/>
    <w:rsid w:val="006B60BC"/>
    <w:rsid w:val="006E71A2"/>
    <w:rsid w:val="007004A2"/>
    <w:rsid w:val="00701DFE"/>
    <w:rsid w:val="0072143B"/>
    <w:rsid w:val="00723F7F"/>
    <w:rsid w:val="007722EC"/>
    <w:rsid w:val="0078146A"/>
    <w:rsid w:val="0078403A"/>
    <w:rsid w:val="00784BEE"/>
    <w:rsid w:val="007A0952"/>
    <w:rsid w:val="007A7576"/>
    <w:rsid w:val="007D7797"/>
    <w:rsid w:val="007F07BF"/>
    <w:rsid w:val="0081561C"/>
    <w:rsid w:val="00831657"/>
    <w:rsid w:val="008317D3"/>
    <w:rsid w:val="00886281"/>
    <w:rsid w:val="008921D2"/>
    <w:rsid w:val="008E0804"/>
    <w:rsid w:val="008F2B2E"/>
    <w:rsid w:val="00902612"/>
    <w:rsid w:val="00913335"/>
    <w:rsid w:val="00922EDD"/>
    <w:rsid w:val="009240C5"/>
    <w:rsid w:val="009502FC"/>
    <w:rsid w:val="00970A66"/>
    <w:rsid w:val="0097604A"/>
    <w:rsid w:val="009942C6"/>
    <w:rsid w:val="009C3763"/>
    <w:rsid w:val="009C4113"/>
    <w:rsid w:val="009D140C"/>
    <w:rsid w:val="009D1A3F"/>
    <w:rsid w:val="009E3A4C"/>
    <w:rsid w:val="00A03EEE"/>
    <w:rsid w:val="00A10867"/>
    <w:rsid w:val="00A15D2D"/>
    <w:rsid w:val="00A35759"/>
    <w:rsid w:val="00A41218"/>
    <w:rsid w:val="00A5153E"/>
    <w:rsid w:val="00A56122"/>
    <w:rsid w:val="00A8575F"/>
    <w:rsid w:val="00AA5E9E"/>
    <w:rsid w:val="00AA631C"/>
    <w:rsid w:val="00AB5059"/>
    <w:rsid w:val="00AC1117"/>
    <w:rsid w:val="00AC5D91"/>
    <w:rsid w:val="00AC64FA"/>
    <w:rsid w:val="00AF390E"/>
    <w:rsid w:val="00B512D4"/>
    <w:rsid w:val="00B52C2F"/>
    <w:rsid w:val="00B56782"/>
    <w:rsid w:val="00B920BB"/>
    <w:rsid w:val="00BB7FF9"/>
    <w:rsid w:val="00BD249F"/>
    <w:rsid w:val="00BD5FCB"/>
    <w:rsid w:val="00BD6BE1"/>
    <w:rsid w:val="00BE384A"/>
    <w:rsid w:val="00BE7B3F"/>
    <w:rsid w:val="00BF4454"/>
    <w:rsid w:val="00C03D74"/>
    <w:rsid w:val="00C04940"/>
    <w:rsid w:val="00C17308"/>
    <w:rsid w:val="00C358BF"/>
    <w:rsid w:val="00C61516"/>
    <w:rsid w:val="00C733A6"/>
    <w:rsid w:val="00C74EFF"/>
    <w:rsid w:val="00C9109B"/>
    <w:rsid w:val="00C9577F"/>
    <w:rsid w:val="00CA7EF1"/>
    <w:rsid w:val="00CB4439"/>
    <w:rsid w:val="00CC583F"/>
    <w:rsid w:val="00CC73BD"/>
    <w:rsid w:val="00CD68F4"/>
    <w:rsid w:val="00CE2D2E"/>
    <w:rsid w:val="00CE52AD"/>
    <w:rsid w:val="00CE6B4B"/>
    <w:rsid w:val="00CF7FBB"/>
    <w:rsid w:val="00D25630"/>
    <w:rsid w:val="00D30D6D"/>
    <w:rsid w:val="00D3398F"/>
    <w:rsid w:val="00D46B64"/>
    <w:rsid w:val="00D53F98"/>
    <w:rsid w:val="00D7568A"/>
    <w:rsid w:val="00D8425B"/>
    <w:rsid w:val="00DA5905"/>
    <w:rsid w:val="00DC3561"/>
    <w:rsid w:val="00DF2EFB"/>
    <w:rsid w:val="00E01077"/>
    <w:rsid w:val="00E12FB0"/>
    <w:rsid w:val="00E276AE"/>
    <w:rsid w:val="00E27D07"/>
    <w:rsid w:val="00E36616"/>
    <w:rsid w:val="00E66099"/>
    <w:rsid w:val="00E813E2"/>
    <w:rsid w:val="00E902AB"/>
    <w:rsid w:val="00E96161"/>
    <w:rsid w:val="00EA7D3F"/>
    <w:rsid w:val="00EB1211"/>
    <w:rsid w:val="00EB6F2B"/>
    <w:rsid w:val="00ED2490"/>
    <w:rsid w:val="00ED740C"/>
    <w:rsid w:val="00EE3F06"/>
    <w:rsid w:val="00EE7DC3"/>
    <w:rsid w:val="00EF6659"/>
    <w:rsid w:val="00F075A6"/>
    <w:rsid w:val="00F264FC"/>
    <w:rsid w:val="00F27011"/>
    <w:rsid w:val="00F309ED"/>
    <w:rsid w:val="00F35B5B"/>
    <w:rsid w:val="00F46807"/>
    <w:rsid w:val="00F65547"/>
    <w:rsid w:val="00F73897"/>
    <w:rsid w:val="00F7668F"/>
    <w:rsid w:val="00F77EE0"/>
    <w:rsid w:val="00FA365E"/>
    <w:rsid w:val="00FC1A3F"/>
    <w:rsid w:val="00FD4DCB"/>
    <w:rsid w:val="00FD79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43A83"/>
    <w:rPr>
      <w:color w:val="0563C1" w:themeColor="hyperlink"/>
      <w:u w:val="single"/>
    </w:rPr>
  </w:style>
  <w:style w:type="paragraph" w:styleId="Sraopastraipa">
    <w:name w:val="List Paragraph"/>
    <w:basedOn w:val="prastasis"/>
    <w:rsid w:val="007004A2"/>
    <w:pPr>
      <w:ind w:left="720"/>
      <w:contextualSpacing/>
    </w:pPr>
  </w:style>
  <w:style w:type="character" w:styleId="Komentaronuoroda">
    <w:name w:val="annotation reference"/>
    <w:basedOn w:val="Numatytasispastraiposriftas"/>
    <w:semiHidden/>
    <w:unhideWhenUsed/>
    <w:rsid w:val="00396851"/>
    <w:rPr>
      <w:sz w:val="16"/>
      <w:szCs w:val="16"/>
    </w:rPr>
  </w:style>
  <w:style w:type="paragraph" w:styleId="Komentarotekstas">
    <w:name w:val="annotation text"/>
    <w:basedOn w:val="prastasis"/>
    <w:link w:val="KomentarotekstasDiagrama"/>
    <w:semiHidden/>
    <w:unhideWhenUsed/>
    <w:rsid w:val="00396851"/>
    <w:rPr>
      <w:sz w:val="20"/>
    </w:rPr>
  </w:style>
  <w:style w:type="character" w:customStyle="1" w:styleId="KomentarotekstasDiagrama">
    <w:name w:val="Komentaro tekstas Diagrama"/>
    <w:basedOn w:val="Numatytasispastraiposriftas"/>
    <w:link w:val="Komentarotekstas"/>
    <w:semiHidden/>
    <w:rsid w:val="00396851"/>
    <w:rPr>
      <w:sz w:val="20"/>
    </w:rPr>
  </w:style>
  <w:style w:type="paragraph" w:styleId="Komentarotema">
    <w:name w:val="annotation subject"/>
    <w:basedOn w:val="Komentarotekstas"/>
    <w:next w:val="Komentarotekstas"/>
    <w:link w:val="KomentarotemaDiagrama"/>
    <w:semiHidden/>
    <w:unhideWhenUsed/>
    <w:rsid w:val="00396851"/>
    <w:rPr>
      <w:b/>
      <w:bCs/>
    </w:rPr>
  </w:style>
  <w:style w:type="character" w:customStyle="1" w:styleId="KomentarotemaDiagrama">
    <w:name w:val="Komentaro tema Diagrama"/>
    <w:basedOn w:val="KomentarotekstasDiagrama"/>
    <w:link w:val="Komentarotema"/>
    <w:semiHidden/>
    <w:rsid w:val="00396851"/>
    <w:rPr>
      <w:b/>
      <w:bCs/>
      <w:sz w:val="20"/>
    </w:rPr>
  </w:style>
  <w:style w:type="paragraph" w:styleId="Debesliotekstas">
    <w:name w:val="Balloon Text"/>
    <w:basedOn w:val="prastasis"/>
    <w:link w:val="DebesliotekstasDiagrama"/>
    <w:semiHidden/>
    <w:unhideWhenUsed/>
    <w:rsid w:val="00591C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591CA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Vytautas.Butkus@kaunovandenys.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fisas@kaunovandenys.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F1A869-6B07-4BC9-ACC3-152BAE719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6</Pages>
  <Words>7647</Words>
  <Characters>4360</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11984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Ugnė Čepauskaitė</cp:lastModifiedBy>
  <cp:revision>52</cp:revision>
  <dcterms:created xsi:type="dcterms:W3CDTF">2026-02-12T13:57:00Z</dcterms:created>
  <dcterms:modified xsi:type="dcterms:W3CDTF">2026-07-22T06:08:00Z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